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28238" w14:textId="1A7AA8E3" w:rsidR="00C55130" w:rsidRPr="00A438A3" w:rsidRDefault="00C55130" w:rsidP="00C55130">
      <w:pPr>
        <w:autoSpaceDE w:val="0"/>
        <w:autoSpaceDN w:val="0"/>
        <w:adjustRightInd w:val="0"/>
        <w:spacing w:line="240" w:lineRule="auto"/>
        <w:contextualSpacing/>
        <w:jc w:val="center"/>
        <w:rPr>
          <w:rFonts w:ascii="Times New Roman" w:hAnsi="Times New Roman" w:cs="Times New Roman"/>
          <w:b/>
          <w:smallCaps/>
          <w:sz w:val="32"/>
          <w:szCs w:val="24"/>
        </w:rPr>
      </w:pPr>
      <w:r w:rsidRPr="00A438A3">
        <w:rPr>
          <w:rFonts w:ascii="Times New Roman" w:hAnsi="Times New Roman" w:cs="Times New Roman"/>
          <w:b/>
          <w:smallCaps/>
          <w:sz w:val="32"/>
          <w:szCs w:val="24"/>
        </w:rPr>
        <w:t>MGMT 200</w:t>
      </w:r>
    </w:p>
    <w:p w14:paraId="5B4A7B1B" w14:textId="3C42A98D" w:rsidR="009B6E90" w:rsidRDefault="00BC58AB" w:rsidP="00C55130">
      <w:pPr>
        <w:autoSpaceDE w:val="0"/>
        <w:autoSpaceDN w:val="0"/>
        <w:adjustRightInd w:val="0"/>
        <w:spacing w:line="240" w:lineRule="auto"/>
        <w:contextualSpacing/>
        <w:jc w:val="center"/>
        <w:rPr>
          <w:b/>
          <w:sz w:val="32"/>
        </w:rPr>
      </w:pPr>
      <w:r w:rsidRPr="00BC58AB">
        <w:t xml:space="preserve"> </w:t>
      </w:r>
      <w:r w:rsidRPr="00281995">
        <w:rPr>
          <w:rFonts w:ascii="Times New Roman" w:hAnsi="Times New Roman" w:cs="Times New Roman"/>
          <w:b/>
          <w:sz w:val="32"/>
        </w:rPr>
        <w:t>THINKING STRATEGICALLY IN THE DIGITAL AGE</w:t>
      </w:r>
      <w:r w:rsidRPr="00254AF6">
        <w:rPr>
          <w:b/>
          <w:sz w:val="32"/>
        </w:rPr>
        <w:t xml:space="preserve"> </w:t>
      </w:r>
    </w:p>
    <w:p w14:paraId="53618FB4" w14:textId="37694658" w:rsidR="00C55130" w:rsidRPr="00FD4A12" w:rsidRDefault="00C55130" w:rsidP="00C55130">
      <w:pPr>
        <w:autoSpaceDE w:val="0"/>
        <w:autoSpaceDN w:val="0"/>
        <w:adjustRightInd w:val="0"/>
        <w:spacing w:line="240" w:lineRule="auto"/>
        <w:contextualSpacing/>
        <w:jc w:val="center"/>
        <w:rPr>
          <w:rFonts w:ascii="Times New Roman" w:hAnsi="Times New Roman" w:cs="Times New Roman"/>
          <w:b/>
          <w:smallCaps/>
          <w:sz w:val="28"/>
          <w:szCs w:val="24"/>
        </w:rPr>
      </w:pPr>
      <w:r>
        <w:rPr>
          <w:rFonts w:ascii="Times New Roman" w:hAnsi="Times New Roman" w:cs="Times New Roman"/>
          <w:b/>
          <w:smallCaps/>
          <w:sz w:val="28"/>
          <w:szCs w:val="24"/>
        </w:rPr>
        <w:t>Fall</w:t>
      </w:r>
      <w:r w:rsidR="00705964">
        <w:rPr>
          <w:rFonts w:ascii="Times New Roman" w:hAnsi="Times New Roman" w:cs="Times New Roman"/>
          <w:b/>
          <w:smallCaps/>
          <w:sz w:val="28"/>
          <w:szCs w:val="24"/>
        </w:rPr>
        <w:t xml:space="preserve"> 20</w:t>
      </w:r>
      <w:r w:rsidR="00B12912">
        <w:rPr>
          <w:rFonts w:ascii="Times New Roman" w:hAnsi="Times New Roman" w:cs="Times New Roman"/>
          <w:b/>
          <w:smallCaps/>
          <w:sz w:val="28"/>
          <w:szCs w:val="24"/>
        </w:rPr>
        <w:t>20</w:t>
      </w:r>
    </w:p>
    <w:p w14:paraId="60D2BE83" w14:textId="3975A35A" w:rsidR="00C55130" w:rsidRPr="00FD4A12" w:rsidRDefault="00A945CF" w:rsidP="00C55130">
      <w:pPr>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Melissa Mazmanian</w:t>
      </w:r>
      <w:r w:rsidR="00C55130">
        <w:rPr>
          <w:rFonts w:ascii="Times New Roman" w:hAnsi="Times New Roman" w:cs="Times New Roman"/>
          <w:b/>
          <w:sz w:val="24"/>
          <w:szCs w:val="24"/>
        </w:rPr>
        <w:t xml:space="preserve"> &amp; </w:t>
      </w:r>
      <w:r w:rsidR="00C55130" w:rsidRPr="00FD4A12">
        <w:rPr>
          <w:rFonts w:ascii="Times New Roman" w:hAnsi="Times New Roman" w:cs="Times New Roman"/>
          <w:b/>
          <w:sz w:val="24"/>
          <w:szCs w:val="24"/>
        </w:rPr>
        <w:t>Margarethe Wiersema</w:t>
      </w:r>
      <w:r w:rsidR="00C55130">
        <w:rPr>
          <w:rFonts w:ascii="Times New Roman" w:hAnsi="Times New Roman" w:cs="Times New Roman"/>
          <w:b/>
          <w:sz w:val="24"/>
          <w:szCs w:val="24"/>
        </w:rPr>
        <w:br/>
      </w:r>
    </w:p>
    <w:p w14:paraId="0FE3846E" w14:textId="4ED845E8" w:rsidR="00C55130" w:rsidRPr="00FD4A12" w:rsidRDefault="00C55130" w:rsidP="00C55130">
      <w:pPr>
        <w:pBdr>
          <w:bottom w:val="single" w:sz="12" w:space="1" w:color="auto"/>
        </w:pBdr>
        <w:autoSpaceDE w:val="0"/>
        <w:autoSpaceDN w:val="0"/>
        <w:adjustRightInd w:val="0"/>
        <w:spacing w:line="240" w:lineRule="auto"/>
        <w:contextualSpacing/>
        <w:rPr>
          <w:rFonts w:ascii="Times New Roman" w:hAnsi="Times New Roman" w:cs="Times New Roman"/>
          <w:b/>
          <w:sz w:val="28"/>
          <w:szCs w:val="24"/>
        </w:rPr>
      </w:pPr>
      <w:r w:rsidRPr="00FD4A12">
        <w:rPr>
          <w:rFonts w:ascii="Times New Roman" w:hAnsi="Times New Roman" w:cs="Times New Roman"/>
          <w:b/>
          <w:sz w:val="28"/>
          <w:szCs w:val="24"/>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787"/>
      </w:tblGrid>
      <w:tr w:rsidR="00C55130" w:rsidRPr="002627CB" w14:paraId="70279312" w14:textId="77777777" w:rsidTr="00601E8A">
        <w:trPr>
          <w:trHeight w:val="466"/>
        </w:trPr>
        <w:tc>
          <w:tcPr>
            <w:tcW w:w="4859" w:type="dxa"/>
          </w:tcPr>
          <w:p w14:paraId="265C2576" w14:textId="4023EC56" w:rsidR="00C55130" w:rsidRPr="00F70DD0" w:rsidRDefault="00C55130" w:rsidP="00601E8A">
            <w:pPr>
              <w:autoSpaceDE w:val="0"/>
              <w:autoSpaceDN w:val="0"/>
              <w:adjustRightInd w:val="0"/>
              <w:contextualSpacing/>
              <w:rPr>
                <w:b/>
                <w:sz w:val="24"/>
                <w:szCs w:val="24"/>
              </w:rPr>
            </w:pPr>
            <w:r w:rsidRPr="00F70DD0">
              <w:rPr>
                <w:b/>
                <w:sz w:val="24"/>
                <w:szCs w:val="24"/>
              </w:rPr>
              <w:t xml:space="preserve">Prof. </w:t>
            </w:r>
            <w:r w:rsidR="00A945CF" w:rsidRPr="00F70DD0">
              <w:rPr>
                <w:b/>
                <w:sz w:val="24"/>
                <w:szCs w:val="24"/>
              </w:rPr>
              <w:t>Melissa</w:t>
            </w:r>
            <w:r w:rsidRPr="00F70DD0">
              <w:rPr>
                <w:b/>
                <w:sz w:val="24"/>
                <w:szCs w:val="24"/>
              </w:rPr>
              <w:t xml:space="preserve"> </w:t>
            </w:r>
            <w:r w:rsidR="00A945CF" w:rsidRPr="00F70DD0">
              <w:rPr>
                <w:b/>
                <w:sz w:val="24"/>
                <w:szCs w:val="24"/>
              </w:rPr>
              <w:t>Mazmania</w:t>
            </w:r>
            <w:r w:rsidRPr="00F70DD0">
              <w:rPr>
                <w:b/>
                <w:sz w:val="24"/>
                <w:szCs w:val="24"/>
              </w:rPr>
              <w:t>n</w:t>
            </w:r>
          </w:p>
          <w:p w14:paraId="3815EDDE" w14:textId="6470A27C" w:rsidR="00C55130" w:rsidRPr="00F70DD0" w:rsidRDefault="00C55130" w:rsidP="00601E8A">
            <w:pPr>
              <w:autoSpaceDE w:val="0"/>
              <w:autoSpaceDN w:val="0"/>
              <w:adjustRightInd w:val="0"/>
              <w:contextualSpacing/>
              <w:rPr>
                <w:sz w:val="24"/>
                <w:szCs w:val="24"/>
              </w:rPr>
            </w:pPr>
            <w:r w:rsidRPr="00F70DD0">
              <w:rPr>
                <w:i/>
                <w:sz w:val="24"/>
                <w:szCs w:val="24"/>
              </w:rPr>
              <w:t>Office</w:t>
            </w:r>
            <w:r w:rsidR="004B2AD6" w:rsidRPr="00F70DD0">
              <w:rPr>
                <w:sz w:val="24"/>
                <w:szCs w:val="24"/>
              </w:rPr>
              <w:t>: 5092 Donald Bren Hall</w:t>
            </w:r>
          </w:p>
          <w:p w14:paraId="3C533ADC" w14:textId="77777777" w:rsidR="00C55130" w:rsidRPr="00336E2A" w:rsidRDefault="00C55130" w:rsidP="00601E8A">
            <w:pPr>
              <w:autoSpaceDE w:val="0"/>
              <w:autoSpaceDN w:val="0"/>
              <w:adjustRightInd w:val="0"/>
              <w:contextualSpacing/>
              <w:rPr>
                <w:color w:val="1F4E79" w:themeColor="accent1" w:themeShade="80"/>
                <w:sz w:val="24"/>
                <w:szCs w:val="24"/>
              </w:rPr>
            </w:pPr>
            <w:r w:rsidRPr="00F70DD0">
              <w:rPr>
                <w:i/>
                <w:sz w:val="24"/>
                <w:szCs w:val="24"/>
              </w:rPr>
              <w:t>Email</w:t>
            </w:r>
            <w:r w:rsidRPr="00F70DD0">
              <w:rPr>
                <w:sz w:val="24"/>
                <w:szCs w:val="24"/>
              </w:rPr>
              <w:t xml:space="preserve">: </w:t>
            </w:r>
            <w:hyperlink r:id="rId8" w:history="1">
              <w:r w:rsidR="00A945CF" w:rsidRPr="00336E2A">
                <w:rPr>
                  <w:rStyle w:val="Hyperlink"/>
                  <w:color w:val="1F4E79" w:themeColor="accent1" w:themeShade="80"/>
                  <w:sz w:val="24"/>
                  <w:szCs w:val="24"/>
                </w:rPr>
                <w:t>mmazmani@ics.uci.edu</w:t>
              </w:r>
            </w:hyperlink>
            <w:r w:rsidRPr="00336E2A">
              <w:rPr>
                <w:color w:val="1F4E79" w:themeColor="accent1" w:themeShade="80"/>
                <w:sz w:val="24"/>
                <w:szCs w:val="24"/>
              </w:rPr>
              <w:t xml:space="preserve">   </w:t>
            </w:r>
          </w:p>
          <w:p w14:paraId="6005E243" w14:textId="77777777" w:rsidR="00C55130" w:rsidRDefault="00C55130" w:rsidP="00601E8A">
            <w:pPr>
              <w:autoSpaceDE w:val="0"/>
              <w:autoSpaceDN w:val="0"/>
              <w:adjustRightInd w:val="0"/>
              <w:contextualSpacing/>
              <w:rPr>
                <w:b/>
                <w:sz w:val="24"/>
                <w:szCs w:val="24"/>
              </w:rPr>
            </w:pPr>
          </w:p>
          <w:p w14:paraId="5CC60419" w14:textId="77777777" w:rsidR="00C55130" w:rsidRPr="00FD4A12" w:rsidRDefault="00C55130" w:rsidP="00601E8A">
            <w:pPr>
              <w:autoSpaceDE w:val="0"/>
              <w:autoSpaceDN w:val="0"/>
              <w:adjustRightInd w:val="0"/>
              <w:contextualSpacing/>
              <w:rPr>
                <w:b/>
                <w:sz w:val="24"/>
                <w:szCs w:val="24"/>
              </w:rPr>
            </w:pPr>
          </w:p>
        </w:tc>
        <w:tc>
          <w:tcPr>
            <w:tcW w:w="4787" w:type="dxa"/>
          </w:tcPr>
          <w:p w14:paraId="3398122B" w14:textId="7A1F2551" w:rsidR="00FF7C14" w:rsidRPr="00FF7C14" w:rsidRDefault="00705964" w:rsidP="00601E8A">
            <w:pPr>
              <w:autoSpaceDE w:val="0"/>
              <w:autoSpaceDN w:val="0"/>
              <w:adjustRightInd w:val="0"/>
              <w:contextualSpacing/>
              <w:rPr>
                <w:sz w:val="24"/>
                <w:szCs w:val="24"/>
              </w:rPr>
            </w:pPr>
            <w:r>
              <w:rPr>
                <w:b/>
                <w:sz w:val="24"/>
                <w:szCs w:val="24"/>
              </w:rPr>
              <w:t>TA</w:t>
            </w:r>
            <w:r w:rsidRPr="001325B1">
              <w:rPr>
                <w:b/>
                <w:sz w:val="24"/>
                <w:szCs w:val="24"/>
              </w:rPr>
              <w:t>:</w:t>
            </w:r>
            <w:r w:rsidR="00C41557" w:rsidRPr="001325B1">
              <w:rPr>
                <w:b/>
                <w:sz w:val="24"/>
                <w:szCs w:val="24"/>
              </w:rPr>
              <w:t xml:space="preserve"> </w:t>
            </w:r>
            <w:r w:rsidR="00734DAE">
              <w:rPr>
                <w:b/>
                <w:sz w:val="24"/>
                <w:szCs w:val="24"/>
              </w:rPr>
              <w:t>John Kim</w:t>
            </w:r>
          </w:p>
          <w:p w14:paraId="6BFDC25A" w14:textId="245EA72F" w:rsidR="00FF7C14" w:rsidRDefault="00FF7C14" w:rsidP="00601E8A">
            <w:pPr>
              <w:autoSpaceDE w:val="0"/>
              <w:autoSpaceDN w:val="0"/>
              <w:adjustRightInd w:val="0"/>
              <w:contextualSpacing/>
              <w:rPr>
                <w:rStyle w:val="Hyperlink"/>
                <w:sz w:val="24"/>
                <w:szCs w:val="24"/>
                <w:shd w:val="clear" w:color="auto" w:fill="FFFFFF"/>
              </w:rPr>
            </w:pPr>
            <w:r w:rsidRPr="00FF7C14">
              <w:rPr>
                <w:i/>
                <w:sz w:val="24"/>
                <w:szCs w:val="24"/>
              </w:rPr>
              <w:t>Office</w:t>
            </w:r>
            <w:r w:rsidRPr="00FF7C14">
              <w:rPr>
                <w:sz w:val="24"/>
                <w:szCs w:val="24"/>
              </w:rPr>
              <w:t xml:space="preserve">: </w:t>
            </w:r>
            <w:r w:rsidR="00734DAE">
              <w:rPr>
                <w:sz w:val="24"/>
                <w:szCs w:val="24"/>
              </w:rPr>
              <w:t>SB1 4410</w:t>
            </w:r>
          </w:p>
          <w:p w14:paraId="3F9FCA7A" w14:textId="730869DC" w:rsidR="00C55130" w:rsidRPr="004C7537" w:rsidRDefault="009313D9" w:rsidP="00B12912">
            <w:pPr>
              <w:autoSpaceDE w:val="0"/>
              <w:autoSpaceDN w:val="0"/>
              <w:adjustRightInd w:val="0"/>
              <w:contextualSpacing/>
              <w:rPr>
                <w:b/>
                <w:sz w:val="24"/>
                <w:szCs w:val="24"/>
                <w:lang w:val="fr-FR"/>
              </w:rPr>
            </w:pPr>
            <w:r w:rsidRPr="004C7537">
              <w:rPr>
                <w:i/>
                <w:sz w:val="24"/>
                <w:szCs w:val="24"/>
                <w:lang w:val="fr-FR"/>
              </w:rPr>
              <w:t xml:space="preserve">Email: </w:t>
            </w:r>
            <w:r w:rsidR="00734DAE" w:rsidRPr="004C7537">
              <w:rPr>
                <w:i/>
                <w:sz w:val="24"/>
                <w:szCs w:val="24"/>
                <w:lang w:val="fr-FR"/>
              </w:rPr>
              <w:t>cheonmok@uci.edu</w:t>
            </w:r>
            <w:r w:rsidR="00B12912" w:rsidRPr="004C7537">
              <w:rPr>
                <w:i/>
                <w:sz w:val="24"/>
                <w:szCs w:val="24"/>
                <w:lang w:val="fr-FR"/>
              </w:rPr>
              <w:br/>
            </w:r>
            <w:r w:rsidRPr="004C7537">
              <w:rPr>
                <w:i/>
                <w:sz w:val="24"/>
                <w:szCs w:val="24"/>
                <w:lang w:val="fr-FR"/>
              </w:rPr>
              <w:t>Phone</w:t>
            </w:r>
            <w:r w:rsidR="00FF7C14" w:rsidRPr="004C7537">
              <w:rPr>
                <w:sz w:val="24"/>
                <w:szCs w:val="24"/>
                <w:lang w:val="fr-FR"/>
              </w:rPr>
              <w:t>:</w:t>
            </w:r>
            <w:r w:rsidR="007225D2" w:rsidRPr="004C7537">
              <w:rPr>
                <w:sz w:val="24"/>
                <w:szCs w:val="24"/>
                <w:lang w:val="fr-FR"/>
              </w:rPr>
              <w:t xml:space="preserve"> </w:t>
            </w:r>
            <w:r w:rsidR="00734DAE" w:rsidRPr="004C7537">
              <w:rPr>
                <w:sz w:val="24"/>
                <w:szCs w:val="24"/>
                <w:lang w:val="fr-FR"/>
              </w:rPr>
              <w:t>480-849-9188</w:t>
            </w:r>
          </w:p>
        </w:tc>
      </w:tr>
      <w:tr w:rsidR="00C55130" w:rsidRPr="00FD4A12" w14:paraId="0FDE4A6A" w14:textId="77777777" w:rsidTr="00601E8A">
        <w:trPr>
          <w:trHeight w:val="191"/>
        </w:trPr>
        <w:tc>
          <w:tcPr>
            <w:tcW w:w="4859" w:type="dxa"/>
          </w:tcPr>
          <w:p w14:paraId="3941FC4C" w14:textId="7BDB0784" w:rsidR="00C55130" w:rsidRDefault="00C55130" w:rsidP="00601E8A">
            <w:pPr>
              <w:autoSpaceDE w:val="0"/>
              <w:autoSpaceDN w:val="0"/>
              <w:adjustRightInd w:val="0"/>
              <w:contextualSpacing/>
              <w:rPr>
                <w:i/>
                <w:sz w:val="24"/>
                <w:szCs w:val="24"/>
              </w:rPr>
            </w:pPr>
            <w:r w:rsidRPr="00FD4A12">
              <w:rPr>
                <w:b/>
                <w:sz w:val="24"/>
                <w:szCs w:val="24"/>
              </w:rPr>
              <w:t>Prof. Margarethe Wiersema</w:t>
            </w:r>
            <w:r w:rsidRPr="00FD4A12">
              <w:rPr>
                <w:i/>
                <w:sz w:val="24"/>
                <w:szCs w:val="24"/>
              </w:rPr>
              <w:t xml:space="preserve"> </w:t>
            </w:r>
          </w:p>
          <w:p w14:paraId="3378B2AC" w14:textId="69CCF635" w:rsidR="00C55130" w:rsidRDefault="00C55130" w:rsidP="00601E8A">
            <w:pPr>
              <w:autoSpaceDE w:val="0"/>
              <w:autoSpaceDN w:val="0"/>
              <w:adjustRightInd w:val="0"/>
              <w:contextualSpacing/>
              <w:rPr>
                <w:sz w:val="24"/>
                <w:szCs w:val="24"/>
              </w:rPr>
            </w:pPr>
            <w:r w:rsidRPr="00FD4A12">
              <w:rPr>
                <w:i/>
                <w:sz w:val="24"/>
                <w:szCs w:val="24"/>
              </w:rPr>
              <w:t>Office</w:t>
            </w:r>
            <w:r w:rsidRPr="00FD4A12">
              <w:rPr>
                <w:sz w:val="24"/>
                <w:szCs w:val="24"/>
              </w:rPr>
              <w:t xml:space="preserve">: </w:t>
            </w:r>
            <w:r>
              <w:rPr>
                <w:sz w:val="24"/>
                <w:szCs w:val="24"/>
              </w:rPr>
              <w:t>SB1</w:t>
            </w:r>
            <w:r w:rsidR="00336E2A">
              <w:rPr>
                <w:sz w:val="24"/>
                <w:szCs w:val="24"/>
              </w:rPr>
              <w:t xml:space="preserve"> </w:t>
            </w:r>
            <w:r w:rsidRPr="005415D5">
              <w:rPr>
                <w:sz w:val="24"/>
                <w:szCs w:val="24"/>
              </w:rPr>
              <w:t>3</w:t>
            </w:r>
            <w:r w:rsidR="00303196">
              <w:rPr>
                <w:sz w:val="24"/>
                <w:szCs w:val="24"/>
              </w:rPr>
              <w:t>2</w:t>
            </w:r>
            <w:r w:rsidRPr="005415D5">
              <w:rPr>
                <w:sz w:val="24"/>
                <w:szCs w:val="24"/>
              </w:rPr>
              <w:t>03</w:t>
            </w:r>
            <w:r>
              <w:rPr>
                <w:sz w:val="24"/>
                <w:szCs w:val="24"/>
              </w:rPr>
              <w:t xml:space="preserve"> </w:t>
            </w:r>
          </w:p>
          <w:p w14:paraId="386B39C4" w14:textId="77777777" w:rsidR="00C55130" w:rsidRPr="00336E2A" w:rsidRDefault="00C55130" w:rsidP="00601E8A">
            <w:pPr>
              <w:autoSpaceDE w:val="0"/>
              <w:autoSpaceDN w:val="0"/>
              <w:adjustRightInd w:val="0"/>
              <w:contextualSpacing/>
              <w:rPr>
                <w:color w:val="1F4E79" w:themeColor="accent1" w:themeShade="80"/>
                <w:sz w:val="24"/>
                <w:szCs w:val="24"/>
              </w:rPr>
            </w:pPr>
            <w:r w:rsidRPr="00DE30DC">
              <w:rPr>
                <w:i/>
                <w:sz w:val="24"/>
                <w:szCs w:val="24"/>
              </w:rPr>
              <w:t>Email:</w:t>
            </w:r>
            <w:r>
              <w:rPr>
                <w:sz w:val="24"/>
                <w:szCs w:val="24"/>
              </w:rPr>
              <w:t xml:space="preserve"> </w:t>
            </w:r>
            <w:r w:rsidRPr="00336E2A">
              <w:rPr>
                <w:color w:val="1F4E79" w:themeColor="accent1" w:themeShade="80"/>
                <w:sz w:val="24"/>
                <w:szCs w:val="24"/>
                <w:u w:val="single"/>
              </w:rPr>
              <w:t>mfwierse@uci.edu</w:t>
            </w:r>
          </w:p>
          <w:p w14:paraId="0493E069" w14:textId="77777777" w:rsidR="00C55130" w:rsidRPr="00FD4A12" w:rsidRDefault="00C55130" w:rsidP="00601E8A">
            <w:pPr>
              <w:autoSpaceDE w:val="0"/>
              <w:autoSpaceDN w:val="0"/>
              <w:adjustRightInd w:val="0"/>
              <w:contextualSpacing/>
              <w:rPr>
                <w:sz w:val="24"/>
                <w:szCs w:val="24"/>
              </w:rPr>
            </w:pPr>
          </w:p>
        </w:tc>
        <w:tc>
          <w:tcPr>
            <w:tcW w:w="4787" w:type="dxa"/>
          </w:tcPr>
          <w:p w14:paraId="3814C535" w14:textId="77777777" w:rsidR="00303196" w:rsidRPr="00FD4A12" w:rsidRDefault="00303196" w:rsidP="009A29C1">
            <w:pPr>
              <w:autoSpaceDE w:val="0"/>
              <w:autoSpaceDN w:val="0"/>
              <w:adjustRightInd w:val="0"/>
              <w:contextualSpacing/>
              <w:rPr>
                <w:i/>
                <w:sz w:val="24"/>
                <w:szCs w:val="24"/>
              </w:rPr>
            </w:pPr>
          </w:p>
        </w:tc>
      </w:tr>
      <w:tr w:rsidR="00C55130" w:rsidRPr="00FD4A12" w14:paraId="5AE5D837" w14:textId="77777777" w:rsidTr="00601E8A">
        <w:trPr>
          <w:trHeight w:val="193"/>
        </w:trPr>
        <w:tc>
          <w:tcPr>
            <w:tcW w:w="4859" w:type="dxa"/>
          </w:tcPr>
          <w:p w14:paraId="5DD974E9" w14:textId="2041C770" w:rsidR="00C55130" w:rsidRPr="00FD4A12" w:rsidRDefault="00C55130" w:rsidP="00601E8A">
            <w:pPr>
              <w:autoSpaceDE w:val="0"/>
              <w:autoSpaceDN w:val="0"/>
              <w:adjustRightInd w:val="0"/>
              <w:contextualSpacing/>
              <w:rPr>
                <w:sz w:val="24"/>
                <w:szCs w:val="24"/>
              </w:rPr>
            </w:pPr>
          </w:p>
        </w:tc>
        <w:tc>
          <w:tcPr>
            <w:tcW w:w="4787" w:type="dxa"/>
          </w:tcPr>
          <w:p w14:paraId="7A66F585" w14:textId="77777777" w:rsidR="00C55130" w:rsidRPr="00FD4A12" w:rsidRDefault="00C55130" w:rsidP="00601E8A">
            <w:pPr>
              <w:autoSpaceDE w:val="0"/>
              <w:autoSpaceDN w:val="0"/>
              <w:adjustRightInd w:val="0"/>
              <w:contextualSpacing/>
              <w:rPr>
                <w:i/>
                <w:sz w:val="24"/>
                <w:szCs w:val="24"/>
              </w:rPr>
            </w:pPr>
          </w:p>
        </w:tc>
      </w:tr>
    </w:tbl>
    <w:p w14:paraId="3EA49B36" w14:textId="77777777" w:rsidR="00C55130" w:rsidRPr="00FD4A12" w:rsidRDefault="00C55130" w:rsidP="00C55130">
      <w:pPr>
        <w:pBdr>
          <w:bottom w:val="single" w:sz="12" w:space="0" w:color="auto"/>
        </w:pBdr>
        <w:tabs>
          <w:tab w:val="left" w:pos="3570"/>
        </w:tabs>
        <w:autoSpaceDE w:val="0"/>
        <w:autoSpaceDN w:val="0"/>
        <w:adjustRightInd w:val="0"/>
        <w:spacing w:line="240" w:lineRule="auto"/>
        <w:contextualSpacing/>
        <w:rPr>
          <w:rFonts w:ascii="Times New Roman" w:hAnsi="Times New Roman" w:cs="Times New Roman"/>
          <w:b/>
          <w:sz w:val="24"/>
          <w:szCs w:val="24"/>
        </w:rPr>
      </w:pPr>
      <w:r w:rsidRPr="00FD4A12">
        <w:rPr>
          <w:rFonts w:ascii="Times New Roman" w:hAnsi="Times New Roman" w:cs="Times New Roman"/>
          <w:b/>
          <w:sz w:val="28"/>
          <w:szCs w:val="24"/>
        </w:rPr>
        <w:t>Professor</w:t>
      </w:r>
      <w:r>
        <w:rPr>
          <w:rFonts w:ascii="Times New Roman" w:hAnsi="Times New Roman" w:cs="Times New Roman"/>
          <w:b/>
          <w:sz w:val="28"/>
          <w:szCs w:val="24"/>
        </w:rPr>
        <w:t>s</w:t>
      </w:r>
      <w:r w:rsidRPr="00FD4A12">
        <w:rPr>
          <w:rFonts w:ascii="Times New Roman" w:hAnsi="Times New Roman" w:cs="Times New Roman"/>
          <w:b/>
          <w:sz w:val="28"/>
          <w:szCs w:val="24"/>
        </w:rPr>
        <w:t xml:space="preserve"> Bio</w:t>
      </w:r>
    </w:p>
    <w:p w14:paraId="4BE3294E" w14:textId="2CC5D114" w:rsidR="00C55130" w:rsidRDefault="00A945CF" w:rsidP="00C55130">
      <w:pPr>
        <w:spacing w:line="240" w:lineRule="auto"/>
        <w:contextualSpacing/>
        <w:rPr>
          <w:rFonts w:ascii="Times New Roman" w:eastAsia="Times New Roman" w:hAnsi="Times New Roman" w:cs="Times New Roman"/>
          <w:b/>
          <w:bCs/>
          <w:sz w:val="24"/>
          <w:szCs w:val="24"/>
        </w:rPr>
      </w:pPr>
      <w:r>
        <w:rPr>
          <w:rFonts w:eastAsiaTheme="minorHAnsi"/>
          <w:b/>
          <w:bCs/>
          <w:noProof/>
        </w:rPr>
        <mc:AlternateContent>
          <mc:Choice Requires="wps">
            <w:drawing>
              <wp:anchor distT="45720" distB="45720" distL="114300" distR="114300" simplePos="0" relativeHeight="251661312" behindDoc="0" locked="0" layoutInCell="1" allowOverlap="1" wp14:anchorId="2301E6C2" wp14:editId="23C709D2">
                <wp:simplePos x="0" y="0"/>
                <wp:positionH relativeFrom="column">
                  <wp:posOffset>-165100</wp:posOffset>
                </wp:positionH>
                <wp:positionV relativeFrom="paragraph">
                  <wp:posOffset>169545</wp:posOffset>
                </wp:positionV>
                <wp:extent cx="774700" cy="793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793115"/>
                        </a:xfrm>
                        <a:prstGeom prst="rect">
                          <a:avLst/>
                        </a:prstGeom>
                        <a:solidFill>
                          <a:srgbClr val="FFFFFF"/>
                        </a:solidFill>
                        <a:ln w="9525">
                          <a:noFill/>
                          <a:miter lim="800000"/>
                          <a:headEnd/>
                          <a:tailEnd/>
                        </a:ln>
                      </wps:spPr>
                      <wps:txbx>
                        <w:txbxContent>
                          <w:p w14:paraId="0538D7B8" w14:textId="73FB1B6C" w:rsidR="00EF2FAC" w:rsidRDefault="00EF2FAC" w:rsidP="00C551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1E6C2" id="_x0000_t202" coordsize="21600,21600" o:spt="202" path="m,l,21600r21600,l21600,xe">
                <v:stroke joinstyle="miter"/>
                <v:path gradientshapeok="t" o:connecttype="rect"/>
              </v:shapetype>
              <v:shape id="Text Box 2" o:spid="_x0000_s1026" type="#_x0000_t202" style="position:absolute;margin-left:-13pt;margin-top:13.35pt;width:61pt;height:6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VdIAIAABw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" stroked="f">
                <v:textbox>
                  <w:txbxContent>
                    <w:p w14:paraId="0538D7B8" w14:textId="73FB1B6C" w:rsidR="00EF2FAC" w:rsidRDefault="00EF2FAC" w:rsidP="00C55130"/>
                  </w:txbxContent>
                </v:textbox>
                <w10:wrap type="square"/>
              </v:shape>
            </w:pict>
          </mc:Fallback>
        </mc:AlternateContent>
      </w:r>
    </w:p>
    <w:p w14:paraId="396FB8C3" w14:textId="7078017F" w:rsidR="007F1B2E" w:rsidRDefault="007F1B2E" w:rsidP="007F1B2E">
      <w:pPr>
        <w:pStyle w:val="paragraphstyle"/>
        <w:rPr>
          <w:rFonts w:ascii="Times New Roman" w:hAnsi="Times New Roman"/>
          <w:color w:val="auto"/>
          <w:sz w:val="24"/>
          <w:szCs w:val="24"/>
        </w:rPr>
      </w:pPr>
      <w:r w:rsidRPr="00205D51">
        <w:rPr>
          <w:noProof/>
        </w:rPr>
        <w:drawing>
          <wp:anchor distT="0" distB="0" distL="114300" distR="114300" simplePos="0" relativeHeight="251665408" behindDoc="1" locked="0" layoutInCell="1" allowOverlap="1" wp14:anchorId="58E29F36" wp14:editId="43360B55">
            <wp:simplePos x="0" y="0"/>
            <wp:positionH relativeFrom="column">
              <wp:posOffset>34925</wp:posOffset>
            </wp:positionH>
            <wp:positionV relativeFrom="paragraph">
              <wp:posOffset>55880</wp:posOffset>
            </wp:positionV>
            <wp:extent cx="707390" cy="962025"/>
            <wp:effectExtent l="0" t="0" r="3810" b="3175"/>
            <wp:wrapTight wrapText="bothSides">
              <wp:wrapPolygon edited="0">
                <wp:start x="0" y="0"/>
                <wp:lineTo x="0" y="21386"/>
                <wp:lineTo x="21329" y="21386"/>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7390" cy="962025"/>
                    </a:xfrm>
                    <a:prstGeom prst="rect">
                      <a:avLst/>
                    </a:prstGeom>
                  </pic:spPr>
                </pic:pic>
              </a:graphicData>
            </a:graphic>
            <wp14:sizeRelH relativeFrom="page">
              <wp14:pctWidth>0</wp14:pctWidth>
            </wp14:sizeRelH>
            <wp14:sizeRelV relativeFrom="page">
              <wp14:pctHeight>0</wp14:pctHeight>
            </wp14:sizeRelV>
          </wp:anchor>
        </w:drawing>
      </w:r>
      <w:r w:rsidRPr="00205D51">
        <w:rPr>
          <w:rFonts w:ascii="Times New Roman" w:hAnsi="Times New Roman"/>
          <w:b/>
          <w:bCs/>
          <w:color w:val="auto"/>
          <w:sz w:val="24"/>
          <w:szCs w:val="24"/>
        </w:rPr>
        <w:t>Professor Melissa Mazmanian</w:t>
      </w:r>
      <w:r w:rsidRPr="00205D51">
        <w:rPr>
          <w:rFonts w:ascii="Times New Roman" w:hAnsi="Times New Roman"/>
          <w:color w:val="auto"/>
          <w:sz w:val="24"/>
          <w:szCs w:val="24"/>
        </w:rPr>
        <w:t xml:space="preserve"> is an Associate Professor in the Department of Informatics at the Donald Bren School of Information and Computer Sciences at the University of California, Irvine. </w:t>
      </w:r>
      <w:r>
        <w:rPr>
          <w:rFonts w:ascii="Times New Roman" w:hAnsi="Times New Roman"/>
          <w:color w:val="auto"/>
          <w:sz w:val="24"/>
          <w:szCs w:val="24"/>
        </w:rPr>
        <w:t>Her</w:t>
      </w:r>
      <w:r w:rsidRPr="00205D51">
        <w:rPr>
          <w:rFonts w:ascii="Times New Roman" w:hAnsi="Times New Roman"/>
          <w:color w:val="auto"/>
          <w:sz w:val="24"/>
          <w:szCs w:val="24"/>
        </w:rPr>
        <w:t xml:space="preserve"> interests revolve around communication practices in personal and organizational contexts, specifically in relation to social norms and the nature of personal and professional time in the digital age. </w:t>
      </w:r>
      <w:r w:rsidR="00F70DD0">
        <w:rPr>
          <w:rFonts w:ascii="Times New Roman" w:hAnsi="Times New Roman"/>
          <w:color w:val="auto"/>
          <w:sz w:val="24"/>
          <w:szCs w:val="24"/>
        </w:rPr>
        <w:t xml:space="preserve">Her </w:t>
      </w:r>
      <w:r w:rsidR="004C7537">
        <w:rPr>
          <w:rFonts w:ascii="Times New Roman" w:hAnsi="Times New Roman"/>
          <w:color w:val="auto"/>
          <w:sz w:val="24"/>
          <w:szCs w:val="24"/>
        </w:rPr>
        <w:t>new</w:t>
      </w:r>
      <w:r w:rsidR="00F70DD0">
        <w:rPr>
          <w:rFonts w:ascii="Times New Roman" w:hAnsi="Times New Roman"/>
          <w:color w:val="auto"/>
          <w:sz w:val="24"/>
          <w:szCs w:val="24"/>
        </w:rPr>
        <w:t xml:space="preserve"> book, </w:t>
      </w:r>
      <w:r w:rsidR="00F70DD0" w:rsidRPr="00F70DD0">
        <w:rPr>
          <w:rFonts w:ascii="Times New Roman" w:hAnsi="Times New Roman"/>
          <w:i/>
          <w:color w:val="auto"/>
          <w:sz w:val="24"/>
          <w:szCs w:val="24"/>
        </w:rPr>
        <w:t xml:space="preserve">Dreams of the Overworked American: Working, Parenting and Living in the Digital Age </w:t>
      </w:r>
      <w:r w:rsidR="004C7537">
        <w:rPr>
          <w:rFonts w:ascii="Times New Roman" w:hAnsi="Times New Roman"/>
          <w:color w:val="auto"/>
          <w:sz w:val="24"/>
          <w:szCs w:val="24"/>
        </w:rPr>
        <w:t>was</w:t>
      </w:r>
      <w:r w:rsidR="00F70DD0">
        <w:rPr>
          <w:rFonts w:ascii="Times New Roman" w:hAnsi="Times New Roman"/>
          <w:color w:val="auto"/>
          <w:sz w:val="24"/>
          <w:szCs w:val="24"/>
        </w:rPr>
        <w:t xml:space="preserve"> released by Stanford University Press in Spring, 2020</w:t>
      </w:r>
      <w:r w:rsidR="00F05FED">
        <w:rPr>
          <w:rFonts w:ascii="Times New Roman" w:hAnsi="Times New Roman"/>
          <w:color w:val="auto"/>
          <w:sz w:val="24"/>
          <w:szCs w:val="24"/>
        </w:rPr>
        <w:t xml:space="preserve"> and has been recently profiled in </w:t>
      </w:r>
      <w:r w:rsidR="00F05FED" w:rsidRPr="00F05FED">
        <w:rPr>
          <w:rFonts w:ascii="Times New Roman" w:hAnsi="Times New Roman"/>
          <w:i/>
          <w:iCs/>
          <w:color w:val="auto"/>
          <w:sz w:val="24"/>
          <w:szCs w:val="24"/>
        </w:rPr>
        <w:t>The Atlantic</w:t>
      </w:r>
      <w:r w:rsidR="00F05FED">
        <w:rPr>
          <w:rFonts w:ascii="Times New Roman" w:hAnsi="Times New Roman"/>
          <w:color w:val="auto"/>
          <w:sz w:val="24"/>
          <w:szCs w:val="24"/>
        </w:rPr>
        <w:t xml:space="preserve"> and </w:t>
      </w:r>
      <w:r w:rsidR="00F05FED" w:rsidRPr="00F05FED">
        <w:rPr>
          <w:rFonts w:ascii="Times New Roman" w:hAnsi="Times New Roman"/>
          <w:i/>
          <w:iCs/>
          <w:color w:val="auto"/>
          <w:sz w:val="24"/>
          <w:szCs w:val="24"/>
        </w:rPr>
        <w:t>The New York Times</w:t>
      </w:r>
      <w:r w:rsidR="00F70DD0">
        <w:rPr>
          <w:rFonts w:ascii="Times New Roman" w:hAnsi="Times New Roman"/>
          <w:color w:val="auto"/>
          <w:sz w:val="24"/>
          <w:szCs w:val="24"/>
        </w:rPr>
        <w:t>. The book is an</w:t>
      </w:r>
      <w:r w:rsidRPr="00205D51">
        <w:rPr>
          <w:rFonts w:ascii="Times New Roman" w:hAnsi="Times New Roman"/>
          <w:color w:val="auto"/>
          <w:sz w:val="24"/>
          <w:szCs w:val="24"/>
        </w:rPr>
        <w:t xml:space="preserve"> ethnograph</w:t>
      </w:r>
      <w:r w:rsidR="00F70DD0">
        <w:rPr>
          <w:rFonts w:ascii="Times New Roman" w:hAnsi="Times New Roman"/>
          <w:color w:val="auto"/>
          <w:sz w:val="24"/>
          <w:szCs w:val="24"/>
        </w:rPr>
        <w:t>ic investigation</w:t>
      </w:r>
      <w:r w:rsidRPr="00205D51">
        <w:rPr>
          <w:rFonts w:ascii="Times New Roman" w:hAnsi="Times New Roman"/>
          <w:color w:val="auto"/>
          <w:sz w:val="24"/>
          <w:szCs w:val="24"/>
        </w:rPr>
        <w:t xml:space="preserve"> of personal time, looking at the role of communication theologies in how families juggle busy lives and negotiate work and personal demands. In addition, </w:t>
      </w:r>
      <w:r w:rsidR="00F70DD0">
        <w:rPr>
          <w:rFonts w:ascii="Times New Roman" w:hAnsi="Times New Roman"/>
          <w:color w:val="auto"/>
          <w:sz w:val="24"/>
          <w:szCs w:val="24"/>
        </w:rPr>
        <w:t>Mazmanian</w:t>
      </w:r>
      <w:r w:rsidRPr="00205D51">
        <w:rPr>
          <w:rFonts w:ascii="Times New Roman" w:hAnsi="Times New Roman"/>
          <w:color w:val="auto"/>
          <w:sz w:val="24"/>
          <w:szCs w:val="24"/>
        </w:rPr>
        <w:t xml:space="preserve"> is interested in the intersection between formal power structures and everyday practices in organizations. In this vein, she has been engaged in qualitative research on practices of budgeting, the introduction of electronic health systems, change efforts to promote predictable time off, and smartphone use in work contexts. </w:t>
      </w:r>
    </w:p>
    <w:p w14:paraId="0E0FEA9B" w14:textId="564FFE50" w:rsidR="007F1B2E" w:rsidRDefault="007F1B2E" w:rsidP="007F1B2E">
      <w:pPr>
        <w:pStyle w:val="paragraphstyle"/>
        <w:rPr>
          <w:rFonts w:ascii="Times New Roman" w:hAnsi="Times New Roman"/>
          <w:color w:val="auto"/>
          <w:sz w:val="24"/>
          <w:szCs w:val="24"/>
        </w:rPr>
      </w:pPr>
    </w:p>
    <w:p w14:paraId="13A80704" w14:textId="2FBF7CBD" w:rsidR="007F1B2E" w:rsidRPr="00F70DD0" w:rsidRDefault="007F1B2E" w:rsidP="007F1B2E">
      <w:pPr>
        <w:pStyle w:val="paragraphstyle"/>
        <w:rPr>
          <w:rFonts w:ascii="Times New Roman" w:hAnsi="Times New Roman"/>
          <w:i/>
          <w:color w:val="auto"/>
          <w:sz w:val="24"/>
          <w:szCs w:val="24"/>
        </w:rPr>
      </w:pPr>
      <w:r>
        <w:rPr>
          <w:rFonts w:ascii="Times New Roman" w:hAnsi="Times New Roman"/>
          <w:color w:val="auto"/>
          <w:sz w:val="24"/>
          <w:szCs w:val="24"/>
        </w:rPr>
        <w:t>Professor Mazmanian’s work</w:t>
      </w:r>
      <w:r w:rsidRPr="00205D51">
        <w:rPr>
          <w:rFonts w:ascii="Times New Roman" w:hAnsi="Times New Roman"/>
          <w:color w:val="auto"/>
          <w:sz w:val="24"/>
          <w:szCs w:val="24"/>
        </w:rPr>
        <w:t xml:space="preserve"> has </w:t>
      </w:r>
      <w:r>
        <w:rPr>
          <w:rFonts w:ascii="Times New Roman" w:hAnsi="Times New Roman"/>
          <w:color w:val="auto"/>
          <w:sz w:val="24"/>
          <w:szCs w:val="24"/>
        </w:rPr>
        <w:t>appeared in</w:t>
      </w:r>
      <w:r w:rsidRPr="00205D51">
        <w:rPr>
          <w:rFonts w:ascii="Times New Roman" w:hAnsi="Times New Roman"/>
          <w:color w:val="auto"/>
          <w:sz w:val="24"/>
          <w:szCs w:val="24"/>
        </w:rPr>
        <w:t xml:space="preserve"> </w:t>
      </w:r>
      <w:r w:rsidRPr="00F70DD0">
        <w:rPr>
          <w:rFonts w:ascii="Times New Roman" w:hAnsi="Times New Roman"/>
          <w:i/>
          <w:color w:val="auto"/>
          <w:sz w:val="24"/>
          <w:szCs w:val="24"/>
        </w:rPr>
        <w:t>Organization Science, Academy of Management Journal, MIS Quarterly</w:t>
      </w:r>
      <w:r w:rsidRPr="00205D51">
        <w:rPr>
          <w:rFonts w:ascii="Times New Roman" w:hAnsi="Times New Roman"/>
          <w:color w:val="auto"/>
          <w:sz w:val="24"/>
          <w:szCs w:val="24"/>
        </w:rPr>
        <w:t xml:space="preserve"> and ACM venues such as </w:t>
      </w:r>
      <w:r w:rsidRPr="00F70DD0">
        <w:rPr>
          <w:rFonts w:ascii="Times New Roman" w:hAnsi="Times New Roman"/>
          <w:i/>
          <w:color w:val="auto"/>
          <w:sz w:val="24"/>
          <w:szCs w:val="24"/>
        </w:rPr>
        <w:t>CHI</w:t>
      </w:r>
      <w:r w:rsidRPr="00205D51">
        <w:rPr>
          <w:rFonts w:ascii="Times New Roman" w:hAnsi="Times New Roman"/>
          <w:color w:val="auto"/>
          <w:sz w:val="24"/>
          <w:szCs w:val="24"/>
        </w:rPr>
        <w:t xml:space="preserve"> and </w:t>
      </w:r>
      <w:r w:rsidRPr="00F70DD0">
        <w:rPr>
          <w:rFonts w:ascii="Times New Roman" w:hAnsi="Times New Roman"/>
          <w:i/>
          <w:color w:val="auto"/>
          <w:sz w:val="24"/>
          <w:szCs w:val="24"/>
        </w:rPr>
        <w:t>CSCW</w:t>
      </w:r>
      <w:r w:rsidRPr="00205D51">
        <w:rPr>
          <w:rFonts w:ascii="Times New Roman" w:hAnsi="Times New Roman"/>
          <w:color w:val="auto"/>
          <w:sz w:val="24"/>
          <w:szCs w:val="24"/>
        </w:rPr>
        <w:t xml:space="preserve">. </w:t>
      </w:r>
      <w:r>
        <w:rPr>
          <w:rFonts w:ascii="Times New Roman" w:hAnsi="Times New Roman"/>
          <w:color w:val="auto"/>
          <w:sz w:val="24"/>
          <w:szCs w:val="24"/>
        </w:rPr>
        <w:t xml:space="preserve">She is a senior editor for </w:t>
      </w:r>
      <w:r w:rsidR="00F70DD0" w:rsidRPr="00F70DD0">
        <w:rPr>
          <w:rFonts w:ascii="Times New Roman" w:hAnsi="Times New Roman"/>
          <w:i/>
          <w:color w:val="auto"/>
          <w:sz w:val="24"/>
          <w:szCs w:val="24"/>
        </w:rPr>
        <w:t>Organization</w:t>
      </w:r>
      <w:r w:rsidRPr="00F70DD0">
        <w:rPr>
          <w:rFonts w:ascii="Times New Roman" w:hAnsi="Times New Roman"/>
          <w:i/>
          <w:color w:val="auto"/>
          <w:sz w:val="24"/>
          <w:szCs w:val="24"/>
        </w:rPr>
        <w:t xml:space="preserve"> Science. </w:t>
      </w:r>
    </w:p>
    <w:p w14:paraId="3021DB9A" w14:textId="77777777" w:rsidR="007F1B2E" w:rsidRPr="00F70DD0" w:rsidRDefault="007F1B2E" w:rsidP="007F1B2E">
      <w:pPr>
        <w:pStyle w:val="paragraphstyle"/>
        <w:rPr>
          <w:rFonts w:ascii="Times New Roman" w:hAnsi="Times New Roman"/>
          <w:i/>
          <w:color w:val="auto"/>
          <w:sz w:val="24"/>
          <w:szCs w:val="24"/>
        </w:rPr>
      </w:pPr>
    </w:p>
    <w:p w14:paraId="1DF270CC" w14:textId="31F14A5F" w:rsidR="007F1B2E" w:rsidRDefault="007F1B2E" w:rsidP="007F1B2E">
      <w:pPr>
        <w:pStyle w:val="paragraphstyle"/>
        <w:rPr>
          <w:rFonts w:ascii="Times New Roman" w:hAnsi="Times New Roman"/>
          <w:color w:val="auto"/>
          <w:sz w:val="24"/>
          <w:szCs w:val="24"/>
        </w:rPr>
      </w:pPr>
      <w:r>
        <w:rPr>
          <w:rFonts w:ascii="Times New Roman" w:hAnsi="Times New Roman"/>
          <w:color w:val="auto"/>
          <w:sz w:val="24"/>
          <w:szCs w:val="24"/>
        </w:rPr>
        <w:t>Professor Mazmanian</w:t>
      </w:r>
      <w:r w:rsidRPr="00205D51">
        <w:rPr>
          <w:rFonts w:ascii="Times New Roman" w:hAnsi="Times New Roman"/>
          <w:color w:val="auto"/>
          <w:sz w:val="24"/>
          <w:szCs w:val="24"/>
        </w:rPr>
        <w:t xml:space="preserve"> earned her PhD in Organization Studies from the MIT Sloan School of Management and Masters in Information Economics, Management and Policy from the University of Michigan, School of Information.</w:t>
      </w:r>
    </w:p>
    <w:p w14:paraId="10BEEC71" w14:textId="77777777" w:rsidR="004C7537" w:rsidRPr="00205D51" w:rsidRDefault="004C7537" w:rsidP="007F1B2E">
      <w:pPr>
        <w:pStyle w:val="paragraphstyle"/>
        <w:rPr>
          <w:color w:val="auto"/>
          <w:lang w:val="en"/>
        </w:rPr>
      </w:pPr>
    </w:p>
    <w:p w14:paraId="156B0A19" w14:textId="33AE75C2" w:rsidR="007F1B2E" w:rsidRDefault="007F1B2E" w:rsidP="00705964">
      <w:pPr>
        <w:spacing w:line="240" w:lineRule="auto"/>
        <w:contextualSpacing/>
        <w:rPr>
          <w:rStyle w:val="Strong"/>
          <w:rFonts w:ascii="Times New Roman" w:hAnsi="Times New Roman" w:cs="Times New Roman"/>
          <w:noProof/>
          <w:sz w:val="24"/>
          <w:szCs w:val="24"/>
          <w:lang w:eastAsia="ko-KR"/>
        </w:rPr>
      </w:pPr>
    </w:p>
    <w:p w14:paraId="1BD1CE0D" w14:textId="361B5595" w:rsidR="00705964" w:rsidRPr="00FD4A12" w:rsidRDefault="004C7537" w:rsidP="00705964">
      <w:pPr>
        <w:spacing w:line="240" w:lineRule="auto"/>
        <w:contextualSpacing/>
        <w:rPr>
          <w:rFonts w:ascii="Times New Roman" w:hAnsi="Times New Roman" w:cs="Times New Roman"/>
          <w:sz w:val="24"/>
          <w:szCs w:val="24"/>
        </w:rPr>
      </w:pPr>
      <w:r>
        <w:rPr>
          <w:rStyle w:val="Strong"/>
          <w:rFonts w:ascii="Times New Roman" w:hAnsi="Times New Roman" w:cs="Times New Roman"/>
          <w:noProof/>
          <w:sz w:val="24"/>
          <w:szCs w:val="24"/>
        </w:rPr>
        <w:drawing>
          <wp:anchor distT="0" distB="0" distL="114300" distR="114300" simplePos="0" relativeHeight="251663360" behindDoc="0" locked="0" layoutInCell="1" allowOverlap="1" wp14:anchorId="2D00E59F" wp14:editId="3D977124">
            <wp:simplePos x="0" y="0"/>
            <wp:positionH relativeFrom="column">
              <wp:posOffset>31115</wp:posOffset>
            </wp:positionH>
            <wp:positionV relativeFrom="margin">
              <wp:posOffset>68580</wp:posOffset>
            </wp:positionV>
            <wp:extent cx="719455" cy="1075055"/>
            <wp:effectExtent l="0" t="0"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1075055"/>
                    </a:xfrm>
                    <a:prstGeom prst="rect">
                      <a:avLst/>
                    </a:prstGeom>
                    <a:noFill/>
                  </pic:spPr>
                </pic:pic>
              </a:graphicData>
            </a:graphic>
            <wp14:sizeRelH relativeFrom="margin">
              <wp14:pctWidth>0</wp14:pctWidth>
            </wp14:sizeRelH>
            <wp14:sizeRelV relativeFrom="margin">
              <wp14:pctHeight>0</wp14:pctHeight>
            </wp14:sizeRelV>
          </wp:anchor>
        </w:drawing>
      </w:r>
      <w:r w:rsidR="00705964" w:rsidRPr="00FD4A12">
        <w:rPr>
          <w:rStyle w:val="Strong"/>
          <w:rFonts w:ascii="Times New Roman" w:hAnsi="Times New Roman" w:cs="Times New Roman"/>
          <w:sz w:val="24"/>
          <w:szCs w:val="24"/>
        </w:rPr>
        <w:t>Margarethe F. Wiersema</w:t>
      </w:r>
      <w:r w:rsidR="00705964" w:rsidRPr="00FD4A12">
        <w:rPr>
          <w:rStyle w:val="apple-converted-space"/>
          <w:rFonts w:ascii="Times New Roman" w:hAnsi="Times New Roman" w:cs="Times New Roman"/>
          <w:b/>
          <w:bCs/>
          <w:sz w:val="24"/>
          <w:szCs w:val="24"/>
        </w:rPr>
        <w:t> </w:t>
      </w:r>
      <w:r w:rsidR="00705964" w:rsidRPr="00FD4A12">
        <w:rPr>
          <w:rFonts w:ascii="Times New Roman" w:hAnsi="Times New Roman" w:cs="Times New Roman"/>
          <w:sz w:val="24"/>
          <w:szCs w:val="24"/>
        </w:rPr>
        <w:t>holds the Dean’s Professorship in Strategic Management at The Paul Merage School of Business, University of California, Irvine. She has an MBA and Ph.D. from the Ross School of Business at the University of Michigan.</w:t>
      </w:r>
      <w:r w:rsidR="00705964" w:rsidRPr="00FD4A12">
        <w:rPr>
          <w:rFonts w:ascii="Times New Roman" w:hAnsi="Times New Roman" w:cs="Times New Roman"/>
          <w:sz w:val="24"/>
          <w:szCs w:val="24"/>
        </w:rPr>
        <w:br/>
      </w:r>
    </w:p>
    <w:p w14:paraId="5ADA912D" w14:textId="69DA0F1F" w:rsidR="00705964" w:rsidRDefault="00705964" w:rsidP="00705964">
      <w:pPr>
        <w:rPr>
          <w:rFonts w:ascii="Times New Roman" w:hAnsi="Times New Roman" w:cs="Times New Roman"/>
          <w:sz w:val="24"/>
          <w:szCs w:val="24"/>
        </w:rPr>
      </w:pPr>
      <w:r w:rsidRPr="00FA5DEA">
        <w:rPr>
          <w:rFonts w:ascii="Times New Roman" w:hAnsi="Times New Roman" w:cs="Times New Roman"/>
          <w:sz w:val="24"/>
          <w:szCs w:val="24"/>
        </w:rPr>
        <w:t xml:space="preserve">Professor Wiersema is internationally recognized as one of the leading experts on corporate strategy and </w:t>
      </w:r>
      <w:r w:rsidR="00F96EFC">
        <w:rPr>
          <w:rFonts w:ascii="Times New Roman" w:hAnsi="Times New Roman" w:cs="Times New Roman"/>
          <w:sz w:val="24"/>
          <w:szCs w:val="24"/>
        </w:rPr>
        <w:t xml:space="preserve">corporate governance with more than </w:t>
      </w:r>
      <w:r w:rsidR="003A5A27">
        <w:rPr>
          <w:rFonts w:ascii="Times New Roman" w:hAnsi="Times New Roman" w:cs="Times New Roman"/>
          <w:sz w:val="24"/>
          <w:szCs w:val="24"/>
        </w:rPr>
        <w:t>6</w:t>
      </w:r>
      <w:r w:rsidR="00F96EFC">
        <w:rPr>
          <w:rFonts w:ascii="Times New Roman" w:hAnsi="Times New Roman" w:cs="Times New Roman"/>
          <w:sz w:val="24"/>
          <w:szCs w:val="24"/>
        </w:rPr>
        <w:t xml:space="preserve">0 publications and over </w:t>
      </w:r>
      <w:r w:rsidR="00B12912">
        <w:rPr>
          <w:rFonts w:ascii="Times New Roman" w:hAnsi="Times New Roman" w:cs="Times New Roman"/>
          <w:sz w:val="24"/>
          <w:szCs w:val="24"/>
        </w:rPr>
        <w:t>11,00</w:t>
      </w:r>
      <w:r w:rsidR="00F96EFC">
        <w:rPr>
          <w:rFonts w:ascii="Times New Roman" w:hAnsi="Times New Roman" w:cs="Times New Roman"/>
          <w:sz w:val="24"/>
          <w:szCs w:val="24"/>
        </w:rPr>
        <w:t>0 citations</w:t>
      </w:r>
      <w:r w:rsidRPr="00FA5DEA">
        <w:rPr>
          <w:rFonts w:ascii="Times New Roman" w:hAnsi="Times New Roman" w:cs="Times New Roman"/>
          <w:sz w:val="24"/>
          <w:szCs w:val="24"/>
        </w:rPr>
        <w:t xml:space="preserve">. She has published extensively in the premier journals in the field including the </w:t>
      </w:r>
      <w:r w:rsidRPr="00FA5DEA">
        <w:rPr>
          <w:rFonts w:ascii="Times New Roman" w:hAnsi="Times New Roman" w:cs="Times New Roman"/>
          <w:i/>
          <w:iCs/>
          <w:sz w:val="24"/>
          <w:szCs w:val="24"/>
        </w:rPr>
        <w:t>Harvard Business Review, Strategic Management Journal, Academy of Management Journal</w:t>
      </w:r>
      <w:r w:rsidRPr="00FA5DEA">
        <w:rPr>
          <w:rFonts w:ascii="Times New Roman" w:hAnsi="Times New Roman" w:cs="Times New Roman"/>
          <w:sz w:val="24"/>
          <w:szCs w:val="24"/>
        </w:rPr>
        <w:t xml:space="preserve">, and </w:t>
      </w:r>
      <w:r w:rsidRPr="00FA5DEA">
        <w:rPr>
          <w:rFonts w:ascii="Times New Roman" w:hAnsi="Times New Roman" w:cs="Times New Roman"/>
          <w:i/>
          <w:iCs/>
          <w:sz w:val="24"/>
          <w:szCs w:val="24"/>
        </w:rPr>
        <w:t>Administrative Science Quarterly</w:t>
      </w:r>
      <w:r w:rsidRPr="00FA5DEA">
        <w:rPr>
          <w:rFonts w:ascii="Times New Roman" w:hAnsi="Times New Roman" w:cs="Times New Roman"/>
          <w:sz w:val="24"/>
          <w:szCs w:val="24"/>
        </w:rPr>
        <w:t xml:space="preserve">. Her research </w:t>
      </w:r>
      <w:r>
        <w:rPr>
          <w:rFonts w:ascii="Times New Roman" w:hAnsi="Times New Roman" w:cs="Times New Roman"/>
          <w:sz w:val="24"/>
          <w:szCs w:val="24"/>
        </w:rPr>
        <w:t xml:space="preserve">has appeared in </w:t>
      </w:r>
      <w:r w:rsidRPr="007D2E4C">
        <w:rPr>
          <w:rFonts w:ascii="Times New Roman" w:hAnsi="Times New Roman" w:cs="Times New Roman"/>
          <w:sz w:val="24"/>
          <w:szCs w:val="24"/>
        </w:rPr>
        <w:t xml:space="preserve">the </w:t>
      </w:r>
      <w:r w:rsidRPr="007D2E4C">
        <w:rPr>
          <w:rFonts w:ascii="Times New Roman" w:hAnsi="Times New Roman" w:cs="Times New Roman"/>
          <w:i/>
          <w:iCs/>
          <w:sz w:val="24"/>
          <w:szCs w:val="24"/>
        </w:rPr>
        <w:t>New York Times, The Financial</w:t>
      </w:r>
      <w:r w:rsidRPr="00FA5DEA">
        <w:rPr>
          <w:rFonts w:ascii="Times New Roman" w:hAnsi="Times New Roman" w:cs="Times New Roman"/>
          <w:i/>
          <w:iCs/>
          <w:sz w:val="24"/>
          <w:szCs w:val="24"/>
        </w:rPr>
        <w:t xml:space="preserve"> Times, The Economist, Fortune, Business Week, the Washington Post,</w:t>
      </w:r>
      <w:r w:rsidRPr="00FA5DEA">
        <w:rPr>
          <w:rFonts w:ascii="Times New Roman" w:hAnsi="Times New Roman" w:cs="Times New Roman"/>
          <w:sz w:val="24"/>
          <w:szCs w:val="24"/>
        </w:rPr>
        <w:t xml:space="preserve"> </w:t>
      </w:r>
      <w:r w:rsidR="00AC0136">
        <w:rPr>
          <w:rFonts w:ascii="Times New Roman" w:hAnsi="Times New Roman" w:cs="Times New Roman"/>
          <w:sz w:val="24"/>
          <w:szCs w:val="24"/>
        </w:rPr>
        <w:t>and</w:t>
      </w:r>
      <w:r w:rsidRPr="00FA5DEA">
        <w:rPr>
          <w:rFonts w:ascii="Times New Roman" w:hAnsi="Times New Roman" w:cs="Times New Roman"/>
          <w:sz w:val="24"/>
          <w:szCs w:val="24"/>
        </w:rPr>
        <w:t xml:space="preserve"> in The Economist Intelligence Unit for their “Executive Briefing”.</w:t>
      </w:r>
      <w:r w:rsidRPr="00FA5DEA">
        <w:rPr>
          <w:rFonts w:ascii="Times New Roman" w:hAnsi="Times New Roman" w:cs="Times New Roman"/>
          <w:sz w:val="24"/>
          <w:szCs w:val="24"/>
        </w:rPr>
        <w:br/>
      </w:r>
      <w:r w:rsidRPr="00FA5DEA">
        <w:rPr>
          <w:rFonts w:ascii="Times New Roman" w:hAnsi="Times New Roman" w:cs="Times New Roman"/>
          <w:sz w:val="24"/>
          <w:szCs w:val="24"/>
        </w:rPr>
        <w:br/>
        <w:t xml:space="preserve">The recipient of numerous awards for excellence in research and teaching, Professor Wiersema was </w:t>
      </w:r>
      <w:r>
        <w:rPr>
          <w:rFonts w:ascii="Times New Roman" w:hAnsi="Times New Roman" w:cs="Times New Roman"/>
          <w:sz w:val="24"/>
          <w:szCs w:val="24"/>
        </w:rPr>
        <w:t xml:space="preserve">awarded an honorary doctorate by the Copenhagen Business School in 2016 in recognition of a remarkable contribution to research dissemination and education. She was </w:t>
      </w:r>
      <w:r w:rsidRPr="00FA5DEA">
        <w:rPr>
          <w:rFonts w:ascii="Times New Roman" w:hAnsi="Times New Roman" w:cs="Times New Roman"/>
          <w:sz w:val="24"/>
          <w:szCs w:val="24"/>
        </w:rPr>
        <w:t>elected as a Strategic Management Society Fellow in 2012</w:t>
      </w:r>
      <w:r>
        <w:rPr>
          <w:rFonts w:ascii="Times New Roman" w:hAnsi="Times New Roman" w:cs="Times New Roman"/>
          <w:sz w:val="24"/>
          <w:szCs w:val="24"/>
        </w:rPr>
        <w:t xml:space="preserve"> for making significant contributions to the theory and practice of strategic management.  In 2006, she was</w:t>
      </w:r>
      <w:r w:rsidRPr="00FA5DEA">
        <w:rPr>
          <w:rFonts w:ascii="Times New Roman" w:hAnsi="Times New Roman" w:cs="Times New Roman"/>
          <w:sz w:val="24"/>
          <w:szCs w:val="24"/>
        </w:rPr>
        <w:t xml:space="preserve"> awarded the Distinguished PhD Alumni Award from the Ross School of Business at the University of Michigan. </w:t>
      </w:r>
      <w:r>
        <w:rPr>
          <w:rFonts w:ascii="Times New Roman" w:hAnsi="Times New Roman" w:cs="Times New Roman"/>
          <w:sz w:val="24"/>
          <w:szCs w:val="24"/>
        </w:rPr>
        <w:t xml:space="preserve"> </w:t>
      </w:r>
      <w:r w:rsidRPr="00FA5DEA">
        <w:rPr>
          <w:rFonts w:ascii="Times New Roman" w:hAnsi="Times New Roman" w:cs="Times New Roman"/>
          <w:sz w:val="24"/>
          <w:szCs w:val="24"/>
        </w:rPr>
        <w:t>Prof. Wiersema</w:t>
      </w:r>
      <w:r w:rsidR="00F96EFC">
        <w:rPr>
          <w:rFonts w:ascii="Times New Roman" w:hAnsi="Times New Roman" w:cs="Times New Roman"/>
          <w:sz w:val="24"/>
          <w:szCs w:val="24"/>
        </w:rPr>
        <w:t xml:space="preserve"> is the Dean of the Fellows of the Strategic Management Society and </w:t>
      </w:r>
      <w:r w:rsidR="00F96EFC" w:rsidRPr="00FA5DEA">
        <w:rPr>
          <w:rFonts w:ascii="Times New Roman" w:hAnsi="Times New Roman" w:cs="Times New Roman"/>
          <w:sz w:val="24"/>
          <w:szCs w:val="24"/>
        </w:rPr>
        <w:t xml:space="preserve">serves as Associate Editor of the </w:t>
      </w:r>
      <w:r w:rsidR="00F96EFC">
        <w:rPr>
          <w:rFonts w:ascii="Times New Roman" w:hAnsi="Times New Roman" w:cs="Times New Roman"/>
          <w:i/>
          <w:iCs/>
          <w:sz w:val="24"/>
          <w:szCs w:val="24"/>
        </w:rPr>
        <w:t>Academy of Management Perspecti</w:t>
      </w:r>
      <w:r w:rsidR="00E07EE6">
        <w:rPr>
          <w:rFonts w:ascii="Times New Roman" w:hAnsi="Times New Roman" w:cs="Times New Roman"/>
          <w:i/>
          <w:iCs/>
          <w:sz w:val="24"/>
          <w:szCs w:val="24"/>
        </w:rPr>
        <w:t>ves</w:t>
      </w:r>
      <w:r w:rsidR="00F96EFC">
        <w:rPr>
          <w:rFonts w:ascii="Times New Roman" w:hAnsi="Times New Roman" w:cs="Times New Roman"/>
          <w:sz w:val="24"/>
          <w:szCs w:val="24"/>
        </w:rPr>
        <w:t xml:space="preserve"> and on the Senior Editorial Board of the </w:t>
      </w:r>
      <w:r w:rsidR="00F96EFC" w:rsidRPr="00B801A9">
        <w:rPr>
          <w:rFonts w:ascii="Times New Roman" w:hAnsi="Times New Roman" w:cs="Times New Roman"/>
          <w:i/>
          <w:sz w:val="24"/>
          <w:szCs w:val="24"/>
        </w:rPr>
        <w:t>Global Strategy Journal</w:t>
      </w:r>
      <w:r w:rsidR="00F96EFC">
        <w:rPr>
          <w:rFonts w:ascii="Times New Roman" w:hAnsi="Times New Roman" w:cs="Times New Roman"/>
          <w:i/>
          <w:sz w:val="24"/>
          <w:szCs w:val="24"/>
        </w:rPr>
        <w:t xml:space="preserve">. </w:t>
      </w:r>
      <w:r w:rsidR="00F96EFC" w:rsidRPr="008D474D">
        <w:rPr>
          <w:rFonts w:ascii="Times New Roman" w:hAnsi="Times New Roman" w:cs="Times New Roman"/>
          <w:sz w:val="24"/>
          <w:szCs w:val="24"/>
        </w:rPr>
        <w:t xml:space="preserve"> </w:t>
      </w:r>
      <w:r w:rsidR="00E07EE6">
        <w:rPr>
          <w:rFonts w:ascii="Times New Roman" w:hAnsi="Times New Roman" w:cs="Times New Roman"/>
          <w:sz w:val="24"/>
          <w:szCs w:val="24"/>
        </w:rPr>
        <w:t xml:space="preserve">She </w:t>
      </w:r>
      <w:r w:rsidRPr="00FA5DEA">
        <w:rPr>
          <w:rFonts w:ascii="Times New Roman" w:hAnsi="Times New Roman" w:cs="Times New Roman"/>
          <w:sz w:val="24"/>
          <w:szCs w:val="24"/>
        </w:rPr>
        <w:t>served on the board of directors of the Strategic Management Society (2006-2010) and was Past President of the Corporate Strategy and Governance Group of the Strategic Management Society (2006-2008).</w:t>
      </w:r>
    </w:p>
    <w:p w14:paraId="0E005DFE" w14:textId="281DBF52" w:rsidR="00F96EFC" w:rsidRDefault="00705964">
      <w:pPr>
        <w:rPr>
          <w:rFonts w:ascii="Times New Roman" w:hAnsi="Times New Roman" w:cs="Times New Roman"/>
          <w:sz w:val="24"/>
          <w:szCs w:val="24"/>
        </w:rPr>
      </w:pPr>
      <w:r w:rsidRPr="00FA5DEA">
        <w:rPr>
          <w:rFonts w:ascii="Times New Roman" w:hAnsi="Times New Roman" w:cs="Times New Roman"/>
          <w:sz w:val="24"/>
          <w:szCs w:val="24"/>
        </w:rPr>
        <w:t xml:space="preserve">Professor Wiersema is actively involved with the business community by providing expertise on the subject of strategic analysis and thinking as well as the role of the Board of Directors and corporate governance. She has addressed a variety of business audiences and has consulted with </w:t>
      </w:r>
      <w:r w:rsidRPr="00FA5DEA">
        <w:rPr>
          <w:rFonts w:ascii="Times New Roman" w:hAnsi="Times New Roman" w:cs="Times New Roman"/>
          <w:i/>
          <w:iCs/>
          <w:sz w:val="24"/>
          <w:szCs w:val="24"/>
        </w:rPr>
        <w:t>Fortune 500</w:t>
      </w:r>
      <w:r w:rsidRPr="00FA5DEA">
        <w:rPr>
          <w:rFonts w:ascii="Times New Roman" w:hAnsi="Times New Roman" w:cs="Times New Roman"/>
          <w:sz w:val="24"/>
          <w:szCs w:val="24"/>
        </w:rPr>
        <w:t xml:space="preserve"> companies, and</w:t>
      </w:r>
      <w:r>
        <w:rPr>
          <w:rFonts w:ascii="Times New Roman" w:hAnsi="Times New Roman" w:cs="Times New Roman"/>
          <w:sz w:val="24"/>
          <w:szCs w:val="24"/>
        </w:rPr>
        <w:t xml:space="preserve"> has been actively involved in director t</w:t>
      </w:r>
      <w:r w:rsidRPr="00FA5DEA">
        <w:rPr>
          <w:rFonts w:ascii="Times New Roman" w:hAnsi="Times New Roman" w:cs="Times New Roman"/>
          <w:sz w:val="24"/>
          <w:szCs w:val="24"/>
        </w:rPr>
        <w:t>raining.</w:t>
      </w:r>
    </w:p>
    <w:p w14:paraId="3F22894E" w14:textId="263876B4" w:rsidR="00267BB8" w:rsidRDefault="00267BB8">
      <w:pPr>
        <w:rPr>
          <w:rFonts w:ascii="Times New Roman" w:hAnsi="Times New Roman" w:cs="Times New Roman"/>
          <w:b/>
          <w:sz w:val="28"/>
          <w:szCs w:val="24"/>
        </w:rPr>
      </w:pPr>
      <w:r>
        <w:rPr>
          <w:rFonts w:ascii="Times New Roman" w:hAnsi="Times New Roman" w:cs="Times New Roman"/>
          <w:b/>
          <w:sz w:val="28"/>
          <w:szCs w:val="24"/>
        </w:rPr>
        <w:br w:type="page"/>
      </w:r>
    </w:p>
    <w:p w14:paraId="2AFA395F" w14:textId="77777777" w:rsidR="008B414A" w:rsidRPr="00FD4A12" w:rsidRDefault="008B414A" w:rsidP="008B3834">
      <w:pPr>
        <w:pBdr>
          <w:bottom w:val="single" w:sz="12" w:space="1" w:color="auto"/>
        </w:pBdr>
        <w:autoSpaceDE w:val="0"/>
        <w:autoSpaceDN w:val="0"/>
        <w:adjustRightInd w:val="0"/>
        <w:spacing w:after="0" w:line="240" w:lineRule="auto"/>
        <w:contextualSpacing/>
        <w:rPr>
          <w:rFonts w:ascii="Times New Roman" w:hAnsi="Times New Roman" w:cs="Times New Roman"/>
          <w:b/>
          <w:sz w:val="28"/>
          <w:szCs w:val="24"/>
        </w:rPr>
      </w:pPr>
      <w:r w:rsidRPr="00FD4A12">
        <w:rPr>
          <w:rFonts w:ascii="Times New Roman" w:hAnsi="Times New Roman" w:cs="Times New Roman"/>
          <w:b/>
          <w:sz w:val="28"/>
          <w:szCs w:val="24"/>
        </w:rPr>
        <w:lastRenderedPageBreak/>
        <w:t>Course Overview</w:t>
      </w:r>
    </w:p>
    <w:p w14:paraId="5C77C8A7" w14:textId="77777777" w:rsidR="00303196" w:rsidRDefault="00303196" w:rsidP="00303196">
      <w:pPr>
        <w:pStyle w:val="tablegoody"/>
        <w:tabs>
          <w:tab w:val="clear" w:pos="4680"/>
        </w:tabs>
      </w:pPr>
      <w:r>
        <w:t>In today’s global and digital world, success depends on understanding how technology and economic forces impact a company’s competitive posit</w:t>
      </w:r>
      <w:r w:rsidR="008975DE">
        <w:t>ion and its ability to succeed.</w:t>
      </w:r>
      <w:r>
        <w:t xml:space="preserve"> This course focuses on the strategic and organizational challenges that managers face due to digital technology innovation and transformation</w:t>
      </w:r>
      <w:r w:rsidR="008975DE">
        <w:t xml:space="preserve">. </w:t>
      </w:r>
      <w:r>
        <w:rPr>
          <w:bCs/>
          <w:color w:val="000000"/>
        </w:rPr>
        <w:t>Th</w:t>
      </w:r>
      <w:r w:rsidRPr="00F11D4F">
        <w:t>e course will utilize</w:t>
      </w:r>
      <w:r w:rsidRPr="00F11D4F">
        <w:rPr>
          <w:color w:val="000000"/>
        </w:rPr>
        <w:t xml:space="preserve"> the tools of </w:t>
      </w:r>
      <w:r>
        <w:rPr>
          <w:color w:val="000000"/>
        </w:rPr>
        <w:t xml:space="preserve">strategic thinking and </w:t>
      </w:r>
      <w:r w:rsidRPr="00F11D4F">
        <w:rPr>
          <w:color w:val="000000"/>
        </w:rPr>
        <w:t>critical thinking to provid</w:t>
      </w:r>
      <w:r>
        <w:rPr>
          <w:color w:val="000000"/>
        </w:rPr>
        <w:t>e</w:t>
      </w:r>
      <w:r w:rsidRPr="00F11D4F">
        <w:rPr>
          <w:color w:val="000000"/>
        </w:rPr>
        <w:t xml:space="preserve"> an i</w:t>
      </w:r>
      <w:r>
        <w:rPr>
          <w:color w:val="000000"/>
        </w:rPr>
        <w:t xml:space="preserve">ntegrative perspective on how technological challenges can threaten and undermine conventional business models as well as provide opportunities for leaders to be innovative in developing new business models by which to create value. </w:t>
      </w:r>
      <w:r>
        <w:t xml:space="preserve">The course utilizes case studies on different </w:t>
      </w:r>
      <w:r w:rsidRPr="00EC065D">
        <w:t>industries subject to technological disruption</w:t>
      </w:r>
      <w:r>
        <w:t xml:space="preserve"> to understand how digital technologies can destroy and create value. By becoming more skilled thinkers, students will enhance their capabilities to address the competitive and managerial challenges that confront organizations due to digital transformation and thus become more effective decision-makers. They will learn how to think creatively about the challenges as well as opportunities that digital technologies create and their impact on businesses in a strategic way. The emphasis on developing strategic thinking and critical thinking capabilities to compete in a dynamic environment highlights the importance of the skills and knowledge that represents the basis of the Merage MBA with its focus on leadership for a digital future.</w:t>
      </w:r>
    </w:p>
    <w:p w14:paraId="7A599205" w14:textId="77777777" w:rsidR="00303196" w:rsidRDefault="00303196" w:rsidP="00303196">
      <w:pPr>
        <w:pStyle w:val="tablegoody"/>
        <w:tabs>
          <w:tab w:val="clear" w:pos="4680"/>
        </w:tabs>
        <w:rPr>
          <w:sz w:val="28"/>
        </w:rPr>
      </w:pPr>
    </w:p>
    <w:p w14:paraId="5943C479" w14:textId="77777777" w:rsidR="00303196" w:rsidRPr="003275CA" w:rsidRDefault="00303196" w:rsidP="00303196">
      <w:pPr>
        <w:pStyle w:val="tablegoody"/>
        <w:tabs>
          <w:tab w:val="clear" w:pos="4680"/>
        </w:tabs>
      </w:pPr>
      <w:r>
        <w:t>At the strategic level, s</w:t>
      </w:r>
      <w:r w:rsidRPr="00EC065D">
        <w:t xml:space="preserve">tudents will analyze how technology disruption impacts the structure of </w:t>
      </w:r>
      <w:r>
        <w:t>an</w:t>
      </w:r>
      <w:r w:rsidRPr="00EC065D">
        <w:t xml:space="preserve"> industry and t</w:t>
      </w:r>
      <w:r>
        <w:t xml:space="preserve">he implications </w:t>
      </w:r>
      <w:r w:rsidRPr="00EC065D">
        <w:t xml:space="preserve">for industry profitability. </w:t>
      </w:r>
      <w:r>
        <w:t>The course will highlight how technology can disrupt competitive markets and create a more complex and dynamic competitive landscape that requires a reassessment of competitive co</w:t>
      </w:r>
      <w:r w:rsidR="008975DE">
        <w:t xml:space="preserve">nditions and company strategy. </w:t>
      </w:r>
      <w:r w:rsidRPr="00EC065D">
        <w:t>After gaining an understanding of th</w:t>
      </w:r>
      <w:r>
        <w:t>e strategic</w:t>
      </w:r>
      <w:r w:rsidRPr="00EC065D">
        <w:t xml:space="preserve"> implications that technological disruption</w:t>
      </w:r>
      <w:r>
        <w:t xml:space="preserve"> is likely to have in an industry, they will evaluate how business models are changing in the industry and how different players seek to create and capture</w:t>
      </w:r>
      <w:r w:rsidRPr="00EC065D">
        <w:t xml:space="preserve"> value. </w:t>
      </w:r>
      <w:r>
        <w:t>Through the application of frameworks by which to analyze a company’s competitive context, students will broaden their perspective and learn to think strategically and thus become better adept at learning to recognize and leverage technology disruption to c</w:t>
      </w:r>
      <w:r w:rsidR="008975DE">
        <w:t>reate value in the marketplace.</w:t>
      </w:r>
      <w:r>
        <w:t xml:space="preserve"> By providing an integrative overview, the course highlights the importance of understanding all functional aspects of the organization and thus sets the stage for the core courses in the MBA program</w:t>
      </w:r>
      <w:r>
        <w:rPr>
          <w:bCs/>
          <w:color w:val="000000"/>
        </w:rPr>
        <w:t xml:space="preserve">. </w:t>
      </w:r>
    </w:p>
    <w:p w14:paraId="1F72A96C" w14:textId="77777777" w:rsidR="001D2FCC" w:rsidRPr="001D2FCC" w:rsidRDefault="001D2FCC" w:rsidP="00303196">
      <w:pPr>
        <w:pStyle w:val="tablegoody"/>
        <w:tabs>
          <w:tab w:val="clear" w:pos="4680"/>
        </w:tabs>
        <w:rPr>
          <w:sz w:val="28"/>
        </w:rPr>
      </w:pPr>
    </w:p>
    <w:p w14:paraId="6A971FC2" w14:textId="096C6BDD" w:rsidR="00303196" w:rsidRDefault="00303196" w:rsidP="00303196">
      <w:pPr>
        <w:pStyle w:val="tablegoody"/>
        <w:tabs>
          <w:tab w:val="clear" w:pos="4680"/>
        </w:tabs>
        <w:rPr>
          <w:b/>
          <w:sz w:val="28"/>
          <w:szCs w:val="24"/>
        </w:rPr>
      </w:pPr>
      <w:r w:rsidRPr="00D229FB">
        <w:t>The course will also highlight how, in addition to affecting the competitive landscape, innovation stemming from digital technologies changes the nature of managing organizations. By introducing high complexity and ambiguity into organizations, digital technologies require new analytic tools to enable effective managerial action.</w:t>
      </w:r>
      <w:r w:rsidR="008975DE">
        <w:t xml:space="preserve"> </w:t>
      </w:r>
      <w:r w:rsidRPr="00D229FB">
        <w:t xml:space="preserve">The course will provide methodologies to critically examine organizational situations, perspective-taking methods to design proper responses, and motivational tools to engage in effective action. In particular, the course will provide students with knowledge on psychological biases that prevent critical evaluation in complex and novel situations and approaches to overcome them through the use of collective decision making, as well as knowledge on the personal and structural factors involved in managing in innovation-driven </w:t>
      </w:r>
      <w:r w:rsidRPr="00D229FB">
        <w:rPr>
          <w:shd w:val="clear" w:color="auto" w:fill="FFFFFF"/>
        </w:rPr>
        <w:t xml:space="preserve">industries and across multiple international sites. Students will also learn how to analyze the </w:t>
      </w:r>
      <w:r w:rsidRPr="00D229FB">
        <w:t xml:space="preserve">organizational factors—such as opposing interests, values, and expectations that stem from organizational structure, politics, and culture—which can obstruct the design and implementation of effective resource allocation in companies where innovation and digital disruption are central. </w:t>
      </w:r>
    </w:p>
    <w:p w14:paraId="42AA5095" w14:textId="77777777" w:rsidR="00303196" w:rsidRDefault="00303196" w:rsidP="00267BB8">
      <w:pPr>
        <w:pBdr>
          <w:bottom w:val="single" w:sz="12" w:space="1" w:color="auto"/>
        </w:pBdr>
        <w:autoSpaceDE w:val="0"/>
        <w:autoSpaceDN w:val="0"/>
        <w:adjustRightInd w:val="0"/>
        <w:spacing w:line="240" w:lineRule="auto"/>
        <w:contextualSpacing/>
        <w:rPr>
          <w:rFonts w:ascii="Times New Roman" w:hAnsi="Times New Roman" w:cs="Times New Roman"/>
          <w:b/>
          <w:sz w:val="28"/>
          <w:szCs w:val="24"/>
        </w:rPr>
      </w:pPr>
    </w:p>
    <w:p w14:paraId="1AE24EAE" w14:textId="77777777" w:rsidR="00303196" w:rsidRDefault="00303196" w:rsidP="00267BB8">
      <w:pPr>
        <w:pBdr>
          <w:bottom w:val="single" w:sz="12" w:space="1" w:color="auto"/>
        </w:pBdr>
        <w:autoSpaceDE w:val="0"/>
        <w:autoSpaceDN w:val="0"/>
        <w:adjustRightInd w:val="0"/>
        <w:spacing w:line="240" w:lineRule="auto"/>
        <w:contextualSpacing/>
        <w:rPr>
          <w:rFonts w:ascii="Times New Roman" w:hAnsi="Times New Roman" w:cs="Times New Roman"/>
          <w:b/>
          <w:sz w:val="28"/>
          <w:szCs w:val="24"/>
        </w:rPr>
      </w:pPr>
    </w:p>
    <w:p w14:paraId="76F127EC" w14:textId="77777777" w:rsidR="00303196" w:rsidRDefault="00303196" w:rsidP="00267BB8">
      <w:pPr>
        <w:pBdr>
          <w:bottom w:val="single" w:sz="12" w:space="1" w:color="auto"/>
        </w:pBdr>
        <w:autoSpaceDE w:val="0"/>
        <w:autoSpaceDN w:val="0"/>
        <w:adjustRightInd w:val="0"/>
        <w:spacing w:line="240" w:lineRule="auto"/>
        <w:contextualSpacing/>
        <w:rPr>
          <w:rFonts w:ascii="Times New Roman" w:hAnsi="Times New Roman" w:cs="Times New Roman"/>
          <w:b/>
          <w:sz w:val="28"/>
          <w:szCs w:val="24"/>
        </w:rPr>
      </w:pPr>
    </w:p>
    <w:p w14:paraId="5F645C8A" w14:textId="15D78F52" w:rsidR="00826706" w:rsidRPr="00FD4A12" w:rsidRDefault="00826706" w:rsidP="00826706">
      <w:pPr>
        <w:pBdr>
          <w:bottom w:val="single" w:sz="12" w:space="1" w:color="auto"/>
        </w:pBdr>
        <w:autoSpaceDE w:val="0"/>
        <w:autoSpaceDN w:val="0"/>
        <w:adjustRightInd w:val="0"/>
        <w:spacing w:line="240" w:lineRule="auto"/>
        <w:contextualSpacing/>
        <w:rPr>
          <w:rFonts w:ascii="Times New Roman" w:hAnsi="Times New Roman" w:cs="Times New Roman"/>
          <w:sz w:val="28"/>
          <w:szCs w:val="24"/>
        </w:rPr>
      </w:pPr>
      <w:r w:rsidRPr="00FD4A12">
        <w:rPr>
          <w:rFonts w:ascii="Times New Roman" w:hAnsi="Times New Roman" w:cs="Times New Roman"/>
          <w:b/>
          <w:sz w:val="28"/>
          <w:szCs w:val="24"/>
        </w:rPr>
        <w:lastRenderedPageBreak/>
        <w:t>C</w:t>
      </w:r>
      <w:r>
        <w:rPr>
          <w:rFonts w:ascii="Times New Roman" w:hAnsi="Times New Roman" w:cs="Times New Roman"/>
          <w:b/>
          <w:sz w:val="28"/>
          <w:szCs w:val="24"/>
        </w:rPr>
        <w:t>OVID In-Person Classroom Policies</w:t>
      </w:r>
    </w:p>
    <w:p w14:paraId="58D7D3C7" w14:textId="77777777" w:rsidR="00A60042" w:rsidRPr="00AE3732" w:rsidRDefault="00A60042" w:rsidP="00A60042">
      <w:pPr>
        <w:pStyle w:val="Heading2"/>
        <w:rPr>
          <w:rFonts w:ascii="Times New Roman" w:hAnsi="Times New Roman" w:cs="Times New Roman"/>
          <w:b/>
          <w:bCs/>
          <w:color w:val="auto"/>
          <w:sz w:val="24"/>
          <w:szCs w:val="24"/>
        </w:rPr>
      </w:pPr>
      <w:r w:rsidRPr="00AE3732">
        <w:rPr>
          <w:rFonts w:ascii="Times New Roman" w:hAnsi="Times New Roman" w:cs="Times New Roman"/>
          <w:b/>
          <w:bCs/>
          <w:color w:val="auto"/>
          <w:sz w:val="24"/>
          <w:szCs w:val="24"/>
        </w:rPr>
        <w:t>Attendance</w:t>
      </w:r>
    </w:p>
    <w:p w14:paraId="4FA3A0FD" w14:textId="77777777" w:rsidR="00AE3732" w:rsidRPr="00AE3732" w:rsidRDefault="00A60042" w:rsidP="00A60042">
      <w:pPr>
        <w:contextualSpacing/>
        <w:rPr>
          <w:rFonts w:ascii="Times New Roman" w:hAnsi="Times New Roman" w:cs="Times New Roman"/>
          <w:sz w:val="24"/>
          <w:szCs w:val="24"/>
        </w:rPr>
      </w:pPr>
      <w:r w:rsidRPr="00AE3732">
        <w:rPr>
          <w:rFonts w:ascii="Times New Roman" w:hAnsi="Times New Roman" w:cs="Times New Roman"/>
          <w:sz w:val="24"/>
          <w:szCs w:val="24"/>
        </w:rPr>
        <w:t>All in-person classes will be offered concurrently in a remote format.  Students may choose to attend any class session in-person or remotely.  Students will be emailed of any changes in the schedule or mode of delivery.</w:t>
      </w:r>
    </w:p>
    <w:p w14:paraId="01AC942C" w14:textId="77777777" w:rsidR="00AE3732" w:rsidRPr="00AE3732" w:rsidRDefault="00AE3732" w:rsidP="00AE3732">
      <w:pPr>
        <w:pStyle w:val="Heading3"/>
        <w:shd w:val="clear" w:color="auto" w:fill="FFFFFF"/>
        <w:spacing w:before="0"/>
        <w:rPr>
          <w:rFonts w:ascii="Times New Roman" w:hAnsi="Times New Roman" w:cs="Times New Roman"/>
          <w:b/>
          <w:bCs/>
          <w:color w:val="auto"/>
        </w:rPr>
      </w:pPr>
      <w:r w:rsidRPr="00AE3732">
        <w:rPr>
          <w:rFonts w:ascii="Times New Roman" w:hAnsi="Times New Roman" w:cs="Times New Roman"/>
          <w:b/>
          <w:bCs/>
          <w:color w:val="auto"/>
        </w:rPr>
        <w:t>Daily symptom check-in</w:t>
      </w:r>
    </w:p>
    <w:p w14:paraId="54BD105C" w14:textId="4B83B4F6" w:rsidR="00AE3732" w:rsidRPr="00AE3732" w:rsidRDefault="00AE3732" w:rsidP="00AE3732">
      <w:pPr>
        <w:pStyle w:val="NormalWeb"/>
        <w:shd w:val="clear" w:color="auto" w:fill="FFFFFF"/>
        <w:spacing w:before="0" w:beforeAutospacing="0" w:after="0" w:afterAutospacing="0"/>
        <w:rPr>
          <w:rFonts w:ascii="Times New Roman" w:hAnsi="Times New Roman"/>
          <w:color w:val="333333"/>
          <w:sz w:val="24"/>
          <w:szCs w:val="24"/>
        </w:rPr>
      </w:pPr>
      <w:r w:rsidRPr="00AE3732">
        <w:rPr>
          <w:rFonts w:ascii="Times New Roman" w:hAnsi="Times New Roman"/>
          <w:color w:val="333333"/>
          <w:sz w:val="24"/>
          <w:szCs w:val="24"/>
        </w:rPr>
        <w:t>UCI has made daily COVID-19 symptom check screening mandatory for all students (</w:t>
      </w:r>
      <w:hyperlink r:id="rId11" w:history="1">
        <w:r w:rsidRPr="00AE3732">
          <w:rPr>
            <w:rStyle w:val="Hyperlink"/>
            <w:rFonts w:ascii="Times New Roman" w:hAnsi="Times New Roman"/>
            <w:sz w:val="24"/>
            <w:szCs w:val="24"/>
          </w:rPr>
          <w:t>UCI’s Executive Directive</w:t>
        </w:r>
      </w:hyperlink>
      <w:r w:rsidRPr="00AE3732">
        <w:rPr>
          <w:rFonts w:ascii="Times New Roman" w:hAnsi="Times New Roman"/>
          <w:color w:val="333333"/>
          <w:sz w:val="24"/>
          <w:szCs w:val="24"/>
        </w:rPr>
        <w:t xml:space="preserve">).  To </w:t>
      </w:r>
      <w:r w:rsidRPr="00AE3732">
        <w:rPr>
          <w:rFonts w:ascii="Times New Roman" w:hAnsi="Times New Roman"/>
          <w:color w:val="000000"/>
          <w:sz w:val="24"/>
          <w:szCs w:val="24"/>
        </w:rPr>
        <w:t xml:space="preserve">facilitate </w:t>
      </w:r>
      <w:r w:rsidRPr="00AE3732">
        <w:rPr>
          <w:rFonts w:ascii="Times New Roman" w:hAnsi="Times New Roman"/>
          <w:color w:val="333333"/>
          <w:sz w:val="24"/>
          <w:szCs w:val="24"/>
        </w:rPr>
        <w:t xml:space="preserve">daily assessment, the UCI </w:t>
      </w:r>
      <w:hyperlink r:id="rId12" w:history="1">
        <w:r w:rsidRPr="00AE3732">
          <w:rPr>
            <w:rStyle w:val="Hyperlink"/>
            <w:rFonts w:ascii="Times New Roman" w:hAnsi="Times New Roman"/>
            <w:sz w:val="24"/>
            <w:szCs w:val="24"/>
          </w:rPr>
          <w:t>Living Well Daily Symptom Check</w:t>
        </w:r>
      </w:hyperlink>
      <w:r w:rsidRPr="00AE3732">
        <w:rPr>
          <w:rFonts w:ascii="Times New Roman" w:hAnsi="Times New Roman"/>
          <w:color w:val="333333"/>
          <w:sz w:val="24"/>
          <w:szCs w:val="24"/>
        </w:rPr>
        <w:t xml:space="preserve"> application has been developed.  All students will begin to receive the Living Well Daily Symptom Tracker daily email and will be required to complete it on a daily basis.  If </w:t>
      </w:r>
      <w:r w:rsidRPr="00AE3732">
        <w:rPr>
          <w:rFonts w:ascii="Times New Roman" w:hAnsi="Times New Roman"/>
          <w:color w:val="000000"/>
          <w:sz w:val="24"/>
          <w:szCs w:val="24"/>
        </w:rPr>
        <w:t xml:space="preserve">a student </w:t>
      </w:r>
      <w:r w:rsidRPr="00AE3732">
        <w:rPr>
          <w:rFonts w:ascii="Times New Roman" w:hAnsi="Times New Roman"/>
          <w:color w:val="333333"/>
          <w:sz w:val="24"/>
          <w:szCs w:val="24"/>
        </w:rPr>
        <w:t>exhibits COVID-19 symptoms, the</w:t>
      </w:r>
      <w:r w:rsidRPr="00AE3732">
        <w:rPr>
          <w:rFonts w:ascii="Times New Roman" w:hAnsi="Times New Roman"/>
          <w:color w:val="000000"/>
          <w:sz w:val="24"/>
          <w:szCs w:val="24"/>
        </w:rPr>
        <w:t xml:space="preserve">y may not attend class </w:t>
      </w:r>
      <w:r w:rsidR="00737753">
        <w:rPr>
          <w:rFonts w:ascii="Times New Roman" w:hAnsi="Times New Roman"/>
          <w:color w:val="000000"/>
          <w:sz w:val="24"/>
          <w:szCs w:val="24"/>
        </w:rPr>
        <w:t xml:space="preserve">in-person </w:t>
      </w:r>
      <w:r w:rsidRPr="00AE3732">
        <w:rPr>
          <w:rFonts w:ascii="Times New Roman" w:hAnsi="Times New Roman"/>
          <w:color w:val="000000"/>
          <w:sz w:val="24"/>
          <w:szCs w:val="24"/>
        </w:rPr>
        <w:t xml:space="preserve">but must </w:t>
      </w:r>
      <w:r w:rsidRPr="00AE3732">
        <w:rPr>
          <w:rFonts w:ascii="Times New Roman" w:hAnsi="Times New Roman"/>
          <w:color w:val="333333"/>
          <w:sz w:val="24"/>
          <w:szCs w:val="24"/>
        </w:rPr>
        <w:t>attend class remotely</w:t>
      </w:r>
      <w:r w:rsidRPr="00AE3732">
        <w:rPr>
          <w:rFonts w:ascii="Times New Roman" w:hAnsi="Times New Roman"/>
          <w:color w:val="000000"/>
          <w:sz w:val="24"/>
          <w:szCs w:val="24"/>
        </w:rPr>
        <w:t xml:space="preserve"> (if at all)</w:t>
      </w:r>
      <w:r w:rsidRPr="00AE3732">
        <w:rPr>
          <w:rFonts w:ascii="Times New Roman" w:hAnsi="Times New Roman"/>
          <w:color w:val="333333"/>
          <w:sz w:val="24"/>
          <w:szCs w:val="24"/>
        </w:rPr>
        <w:t>.  The application also provides directions for students to contact UCI’s Student Health Center if they are experiencing any symptoms.</w:t>
      </w:r>
    </w:p>
    <w:p w14:paraId="742971FD" w14:textId="77777777" w:rsidR="00AE3732" w:rsidRPr="00AE3732" w:rsidRDefault="00AE3732" w:rsidP="00AE3732">
      <w:pPr>
        <w:pStyle w:val="BodyText"/>
        <w:spacing w:after="0"/>
        <w:rPr>
          <w:rFonts w:ascii="Times New Roman" w:hAnsi="Times New Roman" w:cs="Times New Roman"/>
          <w:b/>
          <w:bCs/>
          <w:sz w:val="24"/>
          <w:szCs w:val="24"/>
        </w:rPr>
      </w:pPr>
    </w:p>
    <w:p w14:paraId="7506DC36" w14:textId="77777777" w:rsidR="00AE3732" w:rsidRPr="00AE3732" w:rsidRDefault="00AE3732" w:rsidP="00AE3732">
      <w:pPr>
        <w:pStyle w:val="BodyText"/>
        <w:spacing w:after="0"/>
        <w:rPr>
          <w:rFonts w:ascii="Times New Roman" w:hAnsi="Times New Roman" w:cs="Times New Roman"/>
          <w:b/>
          <w:bCs/>
          <w:sz w:val="24"/>
          <w:szCs w:val="24"/>
        </w:rPr>
      </w:pPr>
      <w:r w:rsidRPr="00AE3732">
        <w:rPr>
          <w:rFonts w:ascii="Times New Roman" w:hAnsi="Times New Roman" w:cs="Times New Roman"/>
          <w:b/>
          <w:bCs/>
          <w:sz w:val="24"/>
          <w:szCs w:val="24"/>
        </w:rPr>
        <w:t>Face Coverings</w:t>
      </w:r>
    </w:p>
    <w:p w14:paraId="27A17CF9" w14:textId="36E89C14" w:rsidR="00AE3732" w:rsidRPr="00AE3732" w:rsidRDefault="00AE3732" w:rsidP="00AE3732">
      <w:pPr>
        <w:contextualSpacing/>
        <w:rPr>
          <w:rFonts w:ascii="Times New Roman" w:hAnsi="Times New Roman" w:cs="Times New Roman"/>
          <w:sz w:val="24"/>
          <w:szCs w:val="24"/>
        </w:rPr>
      </w:pPr>
      <w:r w:rsidRPr="00AE3732">
        <w:rPr>
          <w:rFonts w:ascii="Times New Roman" w:hAnsi="Times New Roman" w:cs="Times New Roman"/>
          <w:color w:val="333333"/>
          <w:sz w:val="24"/>
          <w:szCs w:val="24"/>
          <w:shd w:val="clear" w:color="auto" w:fill="FFFFFF"/>
        </w:rPr>
        <w:t>In compliance with the </w:t>
      </w:r>
      <w:hyperlink r:id="rId13" w:tgtFrame="_blank" w:history="1">
        <w:r w:rsidRPr="00AE3732">
          <w:rPr>
            <w:rStyle w:val="Hyperlink"/>
            <w:rFonts w:ascii="Times New Roman" w:hAnsi="Times New Roman" w:cs="Times New Roman"/>
            <w:sz w:val="24"/>
            <w:szCs w:val="24"/>
            <w:shd w:val="clear" w:color="auto" w:fill="FFFFFF"/>
          </w:rPr>
          <w:t>California Department of Public Health</w:t>
        </w:r>
      </w:hyperlink>
      <w:r w:rsidRPr="00AE3732">
        <w:rPr>
          <w:rFonts w:ascii="Times New Roman" w:hAnsi="Times New Roman" w:cs="Times New Roman"/>
          <w:color w:val="333333"/>
          <w:sz w:val="24"/>
          <w:szCs w:val="24"/>
          <w:shd w:val="clear" w:color="auto" w:fill="FFFFFF"/>
        </w:rPr>
        <w:t>, all individuals on UCI-controlled property are required to wear face coverings to reduce possible exposure and help prevent the spread of COVID-19 within the UCI community.  Please read </w:t>
      </w:r>
      <w:hyperlink r:id="rId14" w:history="1">
        <w:r w:rsidRPr="00AE3732">
          <w:rPr>
            <w:rStyle w:val="Hyperlink"/>
            <w:rFonts w:ascii="Times New Roman" w:hAnsi="Times New Roman" w:cs="Times New Roman"/>
            <w:sz w:val="24"/>
            <w:szCs w:val="24"/>
            <w:shd w:val="clear" w:color="auto" w:fill="FFFFFF"/>
          </w:rPr>
          <w:t>UCI’s Executive Directive</w:t>
        </w:r>
      </w:hyperlink>
      <w:r w:rsidRPr="00AE3732">
        <w:rPr>
          <w:rFonts w:ascii="Times New Roman" w:hAnsi="Times New Roman" w:cs="Times New Roman"/>
          <w:color w:val="333333"/>
          <w:sz w:val="24"/>
          <w:szCs w:val="24"/>
          <w:shd w:val="clear" w:color="auto" w:fill="FFFFFF"/>
        </w:rPr>
        <w:t xml:space="preserve"> for details, including permitted exceptions. </w:t>
      </w:r>
    </w:p>
    <w:p w14:paraId="79441E3E" w14:textId="77777777" w:rsidR="00AE3732" w:rsidRPr="00AE3732" w:rsidRDefault="00AE3732" w:rsidP="00AE3732">
      <w:pPr>
        <w:pStyle w:val="BodyText"/>
        <w:spacing w:after="0"/>
        <w:rPr>
          <w:rFonts w:ascii="Times New Roman" w:hAnsi="Times New Roman" w:cs="Times New Roman"/>
          <w:b/>
          <w:bCs/>
          <w:sz w:val="24"/>
          <w:szCs w:val="24"/>
        </w:rPr>
      </w:pPr>
      <w:r w:rsidRPr="00AE3732">
        <w:rPr>
          <w:rFonts w:ascii="Times New Roman" w:hAnsi="Times New Roman" w:cs="Times New Roman"/>
          <w:b/>
          <w:bCs/>
          <w:sz w:val="24"/>
          <w:szCs w:val="24"/>
        </w:rPr>
        <w:t>Social Distancing</w:t>
      </w:r>
    </w:p>
    <w:p w14:paraId="20E283B8" w14:textId="14B88063" w:rsidR="00AE3732" w:rsidRPr="00AE3732" w:rsidRDefault="00AE3732" w:rsidP="00AE3732">
      <w:pPr>
        <w:contextualSpacing/>
        <w:rPr>
          <w:rFonts w:ascii="Times New Roman" w:hAnsi="Times New Roman" w:cs="Times New Roman"/>
          <w:b/>
          <w:bCs/>
          <w:sz w:val="24"/>
          <w:szCs w:val="24"/>
        </w:rPr>
      </w:pPr>
      <w:r w:rsidRPr="00AE3732">
        <w:rPr>
          <w:rFonts w:ascii="Times New Roman" w:hAnsi="Times New Roman" w:cs="Times New Roman"/>
          <w:color w:val="333333"/>
          <w:sz w:val="24"/>
          <w:szCs w:val="24"/>
          <w:shd w:val="clear" w:color="auto" w:fill="FFFFFF"/>
        </w:rPr>
        <w:t>Maintaining appropriate physical distancing from those around you minimize</w:t>
      </w:r>
      <w:r w:rsidRPr="00AE3732">
        <w:rPr>
          <w:rFonts w:ascii="Times New Roman" w:hAnsi="Times New Roman" w:cs="Times New Roman"/>
          <w:color w:val="000000"/>
          <w:sz w:val="24"/>
          <w:szCs w:val="24"/>
          <w:shd w:val="clear" w:color="auto" w:fill="FFFFFF"/>
        </w:rPr>
        <w:t>s</w:t>
      </w:r>
      <w:r w:rsidRPr="00AE3732">
        <w:rPr>
          <w:rFonts w:ascii="Times New Roman" w:hAnsi="Times New Roman" w:cs="Times New Roman"/>
          <w:color w:val="333333"/>
          <w:sz w:val="24"/>
          <w:szCs w:val="24"/>
          <w:shd w:val="clear" w:color="auto" w:fill="FFFFFF"/>
        </w:rPr>
        <w:t xml:space="preserve"> exposure to COVID-19.   Please keep a minimum of six feet of distance between yourself and others whenever possible (</w:t>
      </w:r>
      <w:hyperlink r:id="rId15" w:history="1">
        <w:r w:rsidRPr="00AE3732">
          <w:rPr>
            <w:rStyle w:val="Hyperlink"/>
            <w:rFonts w:ascii="Times New Roman" w:hAnsi="Times New Roman" w:cs="Times New Roman"/>
            <w:sz w:val="24"/>
            <w:szCs w:val="24"/>
            <w:shd w:val="clear" w:color="auto" w:fill="FFFFFF"/>
          </w:rPr>
          <w:t>UCI’s Executive Directive</w:t>
        </w:r>
      </w:hyperlink>
      <w:r w:rsidRPr="00AE3732">
        <w:rPr>
          <w:rFonts w:ascii="Times New Roman" w:hAnsi="Times New Roman" w:cs="Times New Roman"/>
          <w:color w:val="333333"/>
          <w:sz w:val="24"/>
          <w:szCs w:val="24"/>
          <w:shd w:val="clear" w:color="auto" w:fill="FFFFFF"/>
        </w:rPr>
        <w:t xml:space="preserve">).  Students are </w:t>
      </w:r>
      <w:r w:rsidRPr="00AE3732">
        <w:rPr>
          <w:rFonts w:ascii="Times New Roman" w:hAnsi="Times New Roman" w:cs="Times New Roman"/>
          <w:color w:val="000000"/>
          <w:sz w:val="24"/>
          <w:szCs w:val="24"/>
          <w:shd w:val="clear" w:color="auto" w:fill="FFFFFF"/>
        </w:rPr>
        <w:t>allowed/</w:t>
      </w:r>
      <w:r w:rsidRPr="00AE3732">
        <w:rPr>
          <w:rFonts w:ascii="Times New Roman" w:hAnsi="Times New Roman" w:cs="Times New Roman"/>
          <w:color w:val="333333"/>
          <w:sz w:val="24"/>
          <w:szCs w:val="24"/>
          <w:shd w:val="clear" w:color="auto" w:fill="FFFFFF"/>
        </w:rPr>
        <w:t xml:space="preserve">required to sit in </w:t>
      </w:r>
      <w:r w:rsidRPr="00AE3732">
        <w:rPr>
          <w:rFonts w:ascii="Times New Roman" w:hAnsi="Times New Roman" w:cs="Times New Roman"/>
          <w:color w:val="000000"/>
          <w:sz w:val="24"/>
          <w:szCs w:val="24"/>
          <w:shd w:val="clear" w:color="auto" w:fill="FFFFFF"/>
        </w:rPr>
        <w:t xml:space="preserve">seats </w:t>
      </w:r>
      <w:r w:rsidRPr="00AE3732">
        <w:rPr>
          <w:rFonts w:ascii="Times New Roman" w:hAnsi="Times New Roman" w:cs="Times New Roman"/>
          <w:color w:val="333333"/>
          <w:sz w:val="24"/>
          <w:szCs w:val="24"/>
          <w:shd w:val="clear" w:color="auto" w:fill="FFFFFF"/>
        </w:rPr>
        <w:t xml:space="preserve">identified </w:t>
      </w:r>
      <w:r w:rsidRPr="00AE3732">
        <w:rPr>
          <w:rFonts w:ascii="Times New Roman" w:hAnsi="Times New Roman" w:cs="Times New Roman"/>
          <w:color w:val="000000"/>
          <w:sz w:val="24"/>
          <w:szCs w:val="24"/>
          <w:shd w:val="clear" w:color="auto" w:fill="FFFFFF"/>
        </w:rPr>
        <w:t xml:space="preserve">as </w:t>
      </w:r>
      <w:r w:rsidRPr="00AE3732">
        <w:rPr>
          <w:rFonts w:ascii="Times New Roman" w:hAnsi="Times New Roman" w:cs="Times New Roman"/>
          <w:color w:val="333333"/>
          <w:sz w:val="24"/>
          <w:szCs w:val="24"/>
          <w:shd w:val="clear" w:color="auto" w:fill="FFFFFF"/>
        </w:rPr>
        <w:t>appropriately distanced</w:t>
      </w:r>
      <w:r w:rsidRPr="00AE3732">
        <w:rPr>
          <w:rFonts w:ascii="Times New Roman" w:hAnsi="Times New Roman" w:cs="Times New Roman"/>
          <w:color w:val="000000"/>
          <w:sz w:val="24"/>
          <w:szCs w:val="24"/>
          <w:shd w:val="clear" w:color="auto" w:fill="FFFFFF"/>
        </w:rPr>
        <w:t xml:space="preserve">; they are also required to </w:t>
      </w:r>
      <w:r w:rsidRPr="00AE3732">
        <w:rPr>
          <w:rFonts w:ascii="Times New Roman" w:hAnsi="Times New Roman" w:cs="Times New Roman"/>
          <w:color w:val="333333"/>
          <w:sz w:val="24"/>
          <w:szCs w:val="24"/>
          <w:shd w:val="clear" w:color="auto" w:fill="FFFFFF"/>
        </w:rPr>
        <w:t xml:space="preserve">maintain </w:t>
      </w:r>
      <w:r w:rsidRPr="00AE3732">
        <w:rPr>
          <w:rFonts w:ascii="Times New Roman" w:hAnsi="Times New Roman" w:cs="Times New Roman"/>
          <w:color w:val="000000"/>
          <w:sz w:val="24"/>
          <w:szCs w:val="24"/>
          <w:shd w:val="clear" w:color="auto" w:fill="FFFFFF"/>
        </w:rPr>
        <w:t xml:space="preserve">appropriate </w:t>
      </w:r>
      <w:r w:rsidRPr="00AE3732">
        <w:rPr>
          <w:rFonts w:ascii="Times New Roman" w:hAnsi="Times New Roman" w:cs="Times New Roman"/>
          <w:color w:val="333333"/>
          <w:sz w:val="24"/>
          <w:szCs w:val="24"/>
          <w:shd w:val="clear" w:color="auto" w:fill="FFFFFF"/>
        </w:rPr>
        <w:t>distance while in hallway</w:t>
      </w:r>
      <w:r w:rsidRPr="00AE3732">
        <w:rPr>
          <w:rFonts w:ascii="Times New Roman" w:hAnsi="Times New Roman" w:cs="Times New Roman"/>
          <w:color w:val="000000"/>
          <w:sz w:val="24"/>
          <w:szCs w:val="24"/>
          <w:shd w:val="clear" w:color="auto" w:fill="FFFFFF"/>
        </w:rPr>
        <w:t>s</w:t>
      </w:r>
      <w:r w:rsidRPr="00AE3732">
        <w:rPr>
          <w:rFonts w:ascii="Times New Roman" w:hAnsi="Times New Roman" w:cs="Times New Roman"/>
          <w:color w:val="333333"/>
          <w:sz w:val="24"/>
          <w:szCs w:val="24"/>
          <w:shd w:val="clear" w:color="auto" w:fill="FFFFFF"/>
        </w:rPr>
        <w:t xml:space="preserve">, restrooms, etc. </w:t>
      </w:r>
    </w:p>
    <w:p w14:paraId="2CE3F9DE" w14:textId="77777777" w:rsidR="00AE3732" w:rsidRPr="00AE3732" w:rsidRDefault="00AE3732" w:rsidP="00AE3732">
      <w:pPr>
        <w:pStyle w:val="BodyText"/>
        <w:spacing w:after="0"/>
        <w:rPr>
          <w:rFonts w:ascii="Times New Roman" w:hAnsi="Times New Roman" w:cs="Times New Roman"/>
          <w:b/>
          <w:bCs/>
          <w:sz w:val="24"/>
          <w:szCs w:val="24"/>
        </w:rPr>
      </w:pPr>
      <w:r w:rsidRPr="00AE3732">
        <w:rPr>
          <w:rFonts w:ascii="Times New Roman" w:hAnsi="Times New Roman" w:cs="Times New Roman"/>
          <w:b/>
          <w:bCs/>
          <w:sz w:val="24"/>
          <w:szCs w:val="24"/>
        </w:rPr>
        <w:t>Entrance and Exit</w:t>
      </w:r>
    </w:p>
    <w:p w14:paraId="281C749A" w14:textId="07CAEEF7" w:rsidR="00AE3732" w:rsidRPr="00AE3732" w:rsidRDefault="00AE3732" w:rsidP="00AE3732">
      <w:pPr>
        <w:pStyle w:val="BodyText"/>
        <w:spacing w:after="0"/>
        <w:rPr>
          <w:rFonts w:ascii="Times New Roman" w:hAnsi="Times New Roman" w:cs="Times New Roman"/>
          <w:b/>
          <w:bCs/>
          <w:sz w:val="24"/>
          <w:szCs w:val="24"/>
        </w:rPr>
      </w:pPr>
      <w:r w:rsidRPr="00AE3732">
        <w:rPr>
          <w:rFonts w:ascii="Times New Roman" w:hAnsi="Times New Roman" w:cs="Times New Roman"/>
          <w:sz w:val="24"/>
          <w:szCs w:val="24"/>
        </w:rPr>
        <w:t xml:space="preserve">Entrance and exit doors have been clearly identified for each classroom, and students are required to use the appropriate entrance and exit when moving in and out of the spaces. </w:t>
      </w:r>
      <w:r w:rsidRPr="00AE3732">
        <w:rPr>
          <w:rFonts w:ascii="Times New Roman" w:hAnsi="Times New Roman" w:cs="Times New Roman"/>
          <w:sz w:val="24"/>
          <w:szCs w:val="24"/>
        </w:rPr>
        <w:br/>
      </w:r>
    </w:p>
    <w:p w14:paraId="66B1FB74" w14:textId="77777777" w:rsidR="00AE3732" w:rsidRPr="00AE3732" w:rsidRDefault="00AE3732" w:rsidP="00AE3732">
      <w:pPr>
        <w:pStyle w:val="BodyText"/>
        <w:spacing w:after="0"/>
        <w:rPr>
          <w:rFonts w:ascii="Times New Roman" w:hAnsi="Times New Roman" w:cs="Times New Roman"/>
          <w:b/>
          <w:bCs/>
          <w:sz w:val="24"/>
          <w:szCs w:val="24"/>
        </w:rPr>
      </w:pPr>
      <w:r w:rsidRPr="00AE3732">
        <w:rPr>
          <w:rFonts w:ascii="Times New Roman" w:hAnsi="Times New Roman" w:cs="Times New Roman"/>
          <w:b/>
          <w:bCs/>
          <w:sz w:val="24"/>
          <w:szCs w:val="24"/>
        </w:rPr>
        <w:t>Instructor Policy</w:t>
      </w:r>
    </w:p>
    <w:p w14:paraId="42C5A546" w14:textId="0F3E305B" w:rsidR="00AE3732" w:rsidRPr="00AE3732" w:rsidRDefault="00AE3732" w:rsidP="00AE3732">
      <w:pPr>
        <w:contextualSpacing/>
        <w:rPr>
          <w:rFonts w:ascii="Times New Roman" w:hAnsi="Times New Roman" w:cs="Times New Roman"/>
          <w:sz w:val="24"/>
          <w:szCs w:val="24"/>
        </w:rPr>
      </w:pPr>
      <w:r w:rsidRPr="00AE3732">
        <w:rPr>
          <w:rFonts w:ascii="Times New Roman" w:hAnsi="Times New Roman" w:cs="Times New Roman"/>
          <w:sz w:val="24"/>
          <w:szCs w:val="24"/>
        </w:rPr>
        <w:t>The instructor will be the last one to enter a classroom and the first one to leave.  Students should not approach an instructor unless specifically given permission; individual questions or comments may be handled via email or during office hours.</w:t>
      </w:r>
    </w:p>
    <w:p w14:paraId="3362401A" w14:textId="77777777" w:rsidR="00AE3732" w:rsidRPr="00AE3732" w:rsidRDefault="00AE3732" w:rsidP="00AE3732">
      <w:pPr>
        <w:pStyle w:val="BodyText"/>
        <w:spacing w:after="0"/>
        <w:rPr>
          <w:rFonts w:ascii="Times New Roman" w:hAnsi="Times New Roman" w:cs="Times New Roman"/>
          <w:b/>
          <w:bCs/>
          <w:sz w:val="24"/>
          <w:szCs w:val="24"/>
        </w:rPr>
      </w:pPr>
      <w:r w:rsidRPr="00AE3732">
        <w:rPr>
          <w:rFonts w:ascii="Times New Roman" w:hAnsi="Times New Roman" w:cs="Times New Roman"/>
          <w:b/>
          <w:bCs/>
          <w:sz w:val="24"/>
          <w:szCs w:val="24"/>
        </w:rPr>
        <w:t>Restroom Breaks</w:t>
      </w:r>
    </w:p>
    <w:p w14:paraId="0DDA25F9" w14:textId="5FD1D67E" w:rsidR="00AE3732" w:rsidRPr="00AE3732" w:rsidRDefault="00AE3732" w:rsidP="00AE3732">
      <w:pPr>
        <w:contextualSpacing/>
        <w:rPr>
          <w:rFonts w:ascii="Times New Roman" w:hAnsi="Times New Roman" w:cs="Times New Roman"/>
          <w:sz w:val="24"/>
          <w:szCs w:val="24"/>
        </w:rPr>
      </w:pPr>
      <w:r w:rsidRPr="00AE3732">
        <w:rPr>
          <w:rFonts w:ascii="Times New Roman" w:hAnsi="Times New Roman" w:cs="Times New Roman"/>
          <w:sz w:val="24"/>
          <w:szCs w:val="24"/>
        </w:rPr>
        <w:t xml:space="preserve">Students are encouraged to break when needed, as the instructor may choose to forgo scheduled breaks in order to minimize hallway and restroom traffic.  Restrooms are limited to 2 persons at a time; please wait outside in the hallway if others are in the restroom. </w:t>
      </w:r>
    </w:p>
    <w:p w14:paraId="04EF66DA" w14:textId="77777777" w:rsidR="00AE3732" w:rsidRPr="00AE3732" w:rsidRDefault="00AE3732" w:rsidP="00AE3732">
      <w:pPr>
        <w:pStyle w:val="BodyText"/>
        <w:spacing w:after="0"/>
        <w:rPr>
          <w:rFonts w:ascii="Times New Roman" w:hAnsi="Times New Roman" w:cs="Times New Roman"/>
          <w:b/>
          <w:bCs/>
          <w:sz w:val="24"/>
          <w:szCs w:val="24"/>
        </w:rPr>
      </w:pPr>
      <w:r w:rsidRPr="00AE3732">
        <w:rPr>
          <w:rFonts w:ascii="Times New Roman" w:hAnsi="Times New Roman" w:cs="Times New Roman"/>
          <w:b/>
          <w:bCs/>
          <w:sz w:val="24"/>
          <w:szCs w:val="24"/>
        </w:rPr>
        <w:t>COVID Outbreak</w:t>
      </w:r>
    </w:p>
    <w:p w14:paraId="6AE46842" w14:textId="101E8BE6" w:rsidR="00A60042" w:rsidRPr="00AE3732" w:rsidRDefault="00AE3732" w:rsidP="00AE3732">
      <w:pPr>
        <w:pStyle w:val="BodyText"/>
        <w:spacing w:after="0"/>
        <w:rPr>
          <w:rFonts w:ascii="Times New Roman" w:hAnsi="Times New Roman" w:cs="Times New Roman"/>
          <w:sz w:val="24"/>
          <w:szCs w:val="24"/>
        </w:rPr>
      </w:pPr>
      <w:r w:rsidRPr="00AE3732">
        <w:rPr>
          <w:rFonts w:ascii="Times New Roman" w:hAnsi="Times New Roman" w:cs="Times New Roman"/>
          <w:sz w:val="24"/>
          <w:szCs w:val="24"/>
        </w:rPr>
        <w:t xml:space="preserve">If a COVID outbreak occurs in a class or elsewhere, all exposed students will be notified and required to self-quarantine for two weeks while classes will continue to be offered in a remote format. </w:t>
      </w:r>
      <w:r w:rsidR="00A60042" w:rsidRPr="00AE3732">
        <w:rPr>
          <w:rFonts w:ascii="Times New Roman" w:hAnsi="Times New Roman" w:cs="Times New Roman"/>
          <w:sz w:val="24"/>
          <w:szCs w:val="24"/>
        </w:rPr>
        <w:br/>
        <w:t xml:space="preserve"> </w:t>
      </w:r>
    </w:p>
    <w:p w14:paraId="1C958A37" w14:textId="7EE9AE26" w:rsidR="00267BB8" w:rsidRPr="00FD4A12" w:rsidRDefault="00267BB8" w:rsidP="00267BB8">
      <w:pPr>
        <w:pBdr>
          <w:bottom w:val="single" w:sz="12" w:space="1" w:color="auto"/>
        </w:pBdr>
        <w:autoSpaceDE w:val="0"/>
        <w:autoSpaceDN w:val="0"/>
        <w:adjustRightInd w:val="0"/>
        <w:spacing w:line="240" w:lineRule="auto"/>
        <w:contextualSpacing/>
        <w:rPr>
          <w:rFonts w:ascii="Times New Roman" w:hAnsi="Times New Roman" w:cs="Times New Roman"/>
          <w:sz w:val="28"/>
          <w:szCs w:val="24"/>
        </w:rPr>
      </w:pPr>
      <w:r w:rsidRPr="00FD4A12">
        <w:rPr>
          <w:rFonts w:ascii="Times New Roman" w:hAnsi="Times New Roman" w:cs="Times New Roman"/>
          <w:b/>
          <w:sz w:val="28"/>
          <w:szCs w:val="24"/>
        </w:rPr>
        <w:lastRenderedPageBreak/>
        <w:t>Classroom Etiquette, Guidelines, &amp; Policies</w:t>
      </w:r>
    </w:p>
    <w:p w14:paraId="2FE40EA9" w14:textId="77777777" w:rsidR="00267BB8" w:rsidRPr="00FD4A12" w:rsidRDefault="00267BB8" w:rsidP="00267BB8">
      <w:pPr>
        <w:spacing w:line="240" w:lineRule="auto"/>
        <w:contextualSpacing/>
        <w:jc w:val="both"/>
        <w:rPr>
          <w:rFonts w:ascii="Times New Roman" w:hAnsi="Times New Roman" w:cs="Times New Roman"/>
          <w:b/>
          <w:sz w:val="24"/>
          <w:szCs w:val="24"/>
        </w:rPr>
      </w:pPr>
      <w:r w:rsidRPr="00FD4A12">
        <w:rPr>
          <w:rFonts w:ascii="Times New Roman" w:hAnsi="Times New Roman" w:cs="Times New Roman"/>
          <w:b/>
          <w:sz w:val="24"/>
          <w:szCs w:val="24"/>
        </w:rPr>
        <w:t>Academic Honesty</w:t>
      </w:r>
    </w:p>
    <w:p w14:paraId="5B134974" w14:textId="77777777" w:rsidR="00267BB8" w:rsidRPr="00FD4A12" w:rsidRDefault="00267BB8" w:rsidP="00267BB8">
      <w:pPr>
        <w:spacing w:line="240" w:lineRule="auto"/>
        <w:contextualSpacing/>
        <w:rPr>
          <w:rFonts w:ascii="Times New Roman" w:hAnsi="Times New Roman" w:cs="Times New Roman"/>
          <w:sz w:val="24"/>
          <w:szCs w:val="24"/>
        </w:rPr>
      </w:pPr>
      <w:r w:rsidRPr="00FD4A12">
        <w:rPr>
          <w:rFonts w:ascii="Times New Roman" w:hAnsi="Times New Roman" w:cs="Times New Roman"/>
          <w:sz w:val="24"/>
          <w:szCs w:val="24"/>
        </w:rPr>
        <w:t>By enrolling in this course, you agree to be bound by the University of California, Irvine’s policy on academic honesty (</w:t>
      </w:r>
      <w:hyperlink r:id="rId16" w:history="1">
        <w:r w:rsidRPr="00FD4A12">
          <w:rPr>
            <w:rStyle w:val="Hyperlink"/>
            <w:rFonts w:ascii="Times New Roman" w:hAnsi="Times New Roman" w:cs="Times New Roman"/>
            <w:sz w:val="24"/>
            <w:szCs w:val="24"/>
          </w:rPr>
          <w:t>http://www.senate.uci.edu/senateweb/default2.asp?active_page_id=754</w:t>
        </w:r>
      </w:hyperlink>
      <w:r w:rsidRPr="00FD4A12">
        <w:rPr>
          <w:rFonts w:ascii="Times New Roman" w:hAnsi="Times New Roman" w:cs="Times New Roman"/>
          <w:sz w:val="24"/>
          <w:szCs w:val="24"/>
        </w:rPr>
        <w:t>). This policy may also be found in your Graduate Student Handbook.</w:t>
      </w:r>
    </w:p>
    <w:p w14:paraId="03D82E57" w14:textId="77777777" w:rsidR="001D2FCC" w:rsidRPr="00FD4A12" w:rsidRDefault="001D2FCC" w:rsidP="00267BB8">
      <w:pPr>
        <w:spacing w:line="240" w:lineRule="auto"/>
        <w:contextualSpacing/>
        <w:rPr>
          <w:rFonts w:ascii="Times New Roman" w:hAnsi="Times New Roman" w:cs="Times New Roman"/>
          <w:sz w:val="24"/>
          <w:szCs w:val="24"/>
        </w:rPr>
      </w:pPr>
    </w:p>
    <w:p w14:paraId="789BD741" w14:textId="3489872F" w:rsidR="001D2FCC" w:rsidRPr="00A210FB" w:rsidRDefault="00267BB8" w:rsidP="001D2FCC">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Grading &amp; </w:t>
      </w:r>
      <w:r w:rsidRPr="00FD4A12">
        <w:rPr>
          <w:rFonts w:ascii="Times New Roman" w:hAnsi="Times New Roman" w:cs="Times New Roman"/>
          <w:b/>
          <w:sz w:val="24"/>
          <w:szCs w:val="24"/>
        </w:rPr>
        <w:t>Attendance</w:t>
      </w:r>
      <w:r>
        <w:rPr>
          <w:rFonts w:ascii="Times New Roman" w:hAnsi="Times New Roman" w:cs="Times New Roman"/>
          <w:b/>
          <w:sz w:val="24"/>
          <w:szCs w:val="24"/>
        </w:rPr>
        <w:tab/>
      </w:r>
      <w:r>
        <w:rPr>
          <w:rFonts w:ascii="Times New Roman" w:hAnsi="Times New Roman" w:cs="Times New Roman"/>
          <w:b/>
          <w:sz w:val="24"/>
          <w:szCs w:val="24"/>
        </w:rPr>
        <w:br/>
      </w:r>
      <w:r w:rsidRPr="00FD4A12">
        <w:rPr>
          <w:rFonts w:ascii="Times New Roman" w:hAnsi="Times New Roman" w:cs="Times New Roman"/>
          <w:sz w:val="24"/>
          <w:szCs w:val="24"/>
        </w:rPr>
        <w:t>Your attendance for each class session is expected, as is your active participation.</w:t>
      </w:r>
      <w:r>
        <w:rPr>
          <w:szCs w:val="24"/>
        </w:rPr>
        <w:t xml:space="preserve"> </w:t>
      </w:r>
      <w:r w:rsidRPr="00724F70">
        <w:rPr>
          <w:rFonts w:ascii="Times New Roman" w:hAnsi="Times New Roman" w:cs="Times New Roman"/>
          <w:sz w:val="24"/>
          <w:szCs w:val="24"/>
        </w:rPr>
        <w:t xml:space="preserve">This course, which is the first required core course in your </w:t>
      </w:r>
      <w:r w:rsidR="00C0106D">
        <w:rPr>
          <w:rFonts w:ascii="Times New Roman" w:hAnsi="Times New Roman" w:cs="Times New Roman"/>
          <w:sz w:val="24"/>
          <w:szCs w:val="24"/>
        </w:rPr>
        <w:t>E</w:t>
      </w:r>
      <w:r w:rsidRPr="00724F70">
        <w:rPr>
          <w:rFonts w:ascii="Times New Roman" w:hAnsi="Times New Roman" w:cs="Times New Roman"/>
          <w:sz w:val="24"/>
          <w:szCs w:val="24"/>
        </w:rPr>
        <w:t xml:space="preserve">MBA program, will be graded as </w:t>
      </w:r>
      <w:r w:rsidR="00601E8A">
        <w:rPr>
          <w:rFonts w:ascii="Times New Roman" w:hAnsi="Times New Roman" w:cs="Times New Roman"/>
          <w:sz w:val="24"/>
          <w:szCs w:val="24"/>
        </w:rPr>
        <w:t>S</w:t>
      </w:r>
      <w:r w:rsidRPr="00724F70">
        <w:rPr>
          <w:rFonts w:ascii="Times New Roman" w:hAnsi="Times New Roman" w:cs="Times New Roman"/>
          <w:sz w:val="24"/>
          <w:szCs w:val="24"/>
        </w:rPr>
        <w:t>atisfactory/Unsatisfactory. The requirements to achieve a Satisfactory grade include</w:t>
      </w:r>
      <w:r>
        <w:rPr>
          <w:rFonts w:ascii="Times New Roman" w:hAnsi="Times New Roman" w:cs="Times New Roman"/>
          <w:sz w:val="24"/>
          <w:szCs w:val="24"/>
        </w:rPr>
        <w:t xml:space="preserve"> </w:t>
      </w:r>
      <w:r w:rsidRPr="00724F70">
        <w:rPr>
          <w:rFonts w:ascii="Times New Roman" w:hAnsi="Times New Roman" w:cs="Times New Roman"/>
          <w:sz w:val="24"/>
          <w:szCs w:val="24"/>
        </w:rPr>
        <w:t xml:space="preserve">Punctual attendance at </w:t>
      </w:r>
      <w:r w:rsidRPr="00A210FB">
        <w:rPr>
          <w:rFonts w:ascii="Times New Roman" w:hAnsi="Times New Roman" w:cs="Times New Roman"/>
          <w:b/>
          <w:sz w:val="24"/>
          <w:szCs w:val="24"/>
        </w:rPr>
        <w:t>all</w:t>
      </w:r>
      <w:r w:rsidRPr="00A210FB">
        <w:rPr>
          <w:rFonts w:ascii="Times New Roman" w:hAnsi="Times New Roman" w:cs="Times New Roman"/>
          <w:sz w:val="24"/>
          <w:szCs w:val="24"/>
        </w:rPr>
        <w:t xml:space="preserve"> </w:t>
      </w:r>
      <w:r w:rsidR="00D97173" w:rsidRPr="00A210FB">
        <w:rPr>
          <w:rFonts w:ascii="Times New Roman" w:hAnsi="Times New Roman" w:cs="Times New Roman"/>
          <w:sz w:val="24"/>
          <w:szCs w:val="24"/>
        </w:rPr>
        <w:t xml:space="preserve">synchronous </w:t>
      </w:r>
      <w:r w:rsidRPr="00A210FB">
        <w:rPr>
          <w:rFonts w:ascii="Times New Roman" w:hAnsi="Times New Roman" w:cs="Times New Roman"/>
          <w:sz w:val="24"/>
          <w:szCs w:val="24"/>
        </w:rPr>
        <w:t xml:space="preserve">sessions and assignments (this includes time spent on </w:t>
      </w:r>
      <w:r w:rsidR="00826B45" w:rsidRPr="00A210FB">
        <w:rPr>
          <w:rFonts w:ascii="Times New Roman" w:hAnsi="Times New Roman" w:cs="Times New Roman"/>
          <w:sz w:val="24"/>
          <w:szCs w:val="24"/>
        </w:rPr>
        <w:t>team</w:t>
      </w:r>
      <w:r w:rsidRPr="00A210FB">
        <w:rPr>
          <w:rFonts w:ascii="Times New Roman" w:hAnsi="Times New Roman" w:cs="Times New Roman"/>
          <w:sz w:val="24"/>
          <w:szCs w:val="24"/>
        </w:rPr>
        <w:t xml:space="preserve"> assignments) and Active participation in all individual and </w:t>
      </w:r>
      <w:r w:rsidR="00826B45" w:rsidRPr="00A210FB">
        <w:rPr>
          <w:rFonts w:ascii="Times New Roman" w:hAnsi="Times New Roman" w:cs="Times New Roman"/>
          <w:sz w:val="24"/>
          <w:szCs w:val="24"/>
        </w:rPr>
        <w:t xml:space="preserve">team </w:t>
      </w:r>
      <w:r w:rsidRPr="00A210FB">
        <w:rPr>
          <w:rFonts w:ascii="Times New Roman" w:hAnsi="Times New Roman" w:cs="Times New Roman"/>
          <w:sz w:val="24"/>
          <w:szCs w:val="24"/>
        </w:rPr>
        <w:t xml:space="preserve">exercises. Active participation is defined as doing your "fair share" on </w:t>
      </w:r>
      <w:r w:rsidR="00826B45" w:rsidRPr="00A210FB">
        <w:rPr>
          <w:rFonts w:ascii="Times New Roman" w:hAnsi="Times New Roman" w:cs="Times New Roman"/>
          <w:sz w:val="24"/>
          <w:szCs w:val="24"/>
        </w:rPr>
        <w:t>team</w:t>
      </w:r>
      <w:r w:rsidRPr="00A210FB">
        <w:rPr>
          <w:rFonts w:ascii="Times New Roman" w:hAnsi="Times New Roman" w:cs="Times New Roman"/>
          <w:sz w:val="24"/>
          <w:szCs w:val="24"/>
        </w:rPr>
        <w:t xml:space="preserve"> assignments and conducting yourself </w:t>
      </w:r>
      <w:r w:rsidR="00A26999" w:rsidRPr="00A210FB">
        <w:rPr>
          <w:rFonts w:ascii="Times New Roman" w:hAnsi="Times New Roman" w:cs="Times New Roman"/>
          <w:sz w:val="24"/>
          <w:szCs w:val="24"/>
        </w:rPr>
        <w:t xml:space="preserve">during </w:t>
      </w:r>
      <w:r w:rsidR="008C1DD6">
        <w:rPr>
          <w:rFonts w:ascii="Times New Roman" w:hAnsi="Times New Roman" w:cs="Times New Roman"/>
          <w:sz w:val="24"/>
          <w:szCs w:val="24"/>
        </w:rPr>
        <w:t xml:space="preserve">class </w:t>
      </w:r>
      <w:r w:rsidR="00A26999" w:rsidRPr="00A210FB">
        <w:rPr>
          <w:rFonts w:ascii="Times New Roman" w:hAnsi="Times New Roman" w:cs="Times New Roman"/>
          <w:sz w:val="24"/>
          <w:szCs w:val="24"/>
        </w:rPr>
        <w:t xml:space="preserve">sessions </w:t>
      </w:r>
      <w:r w:rsidRPr="00A210FB">
        <w:rPr>
          <w:rFonts w:ascii="Times New Roman" w:hAnsi="Times New Roman" w:cs="Times New Roman"/>
          <w:sz w:val="24"/>
          <w:szCs w:val="24"/>
        </w:rPr>
        <w:t xml:space="preserve">and </w:t>
      </w:r>
      <w:r w:rsidR="00826B45" w:rsidRPr="00A210FB">
        <w:rPr>
          <w:rFonts w:ascii="Times New Roman" w:hAnsi="Times New Roman" w:cs="Times New Roman"/>
          <w:sz w:val="24"/>
          <w:szCs w:val="24"/>
        </w:rPr>
        <w:t>team</w:t>
      </w:r>
      <w:r w:rsidRPr="00A210FB">
        <w:rPr>
          <w:rFonts w:ascii="Times New Roman" w:hAnsi="Times New Roman" w:cs="Times New Roman"/>
          <w:sz w:val="24"/>
          <w:szCs w:val="24"/>
        </w:rPr>
        <w:t xml:space="preserve"> discussions in a way that </w:t>
      </w:r>
      <w:r w:rsidR="001D2FCC" w:rsidRPr="00A210FB">
        <w:rPr>
          <w:rFonts w:ascii="Times New Roman" w:hAnsi="Times New Roman" w:cs="Times New Roman"/>
          <w:sz w:val="24"/>
          <w:szCs w:val="24"/>
        </w:rPr>
        <w:t>contributes to others' learning.</w:t>
      </w:r>
    </w:p>
    <w:p w14:paraId="64AF0A48" w14:textId="77777777" w:rsidR="001D2FCC" w:rsidRPr="00A210FB" w:rsidRDefault="001D2FCC" w:rsidP="001D2FCC">
      <w:pPr>
        <w:spacing w:line="240" w:lineRule="auto"/>
        <w:contextualSpacing/>
        <w:rPr>
          <w:rFonts w:ascii="Times New Roman" w:hAnsi="Times New Roman" w:cs="Times New Roman"/>
          <w:sz w:val="24"/>
          <w:szCs w:val="24"/>
        </w:rPr>
      </w:pPr>
    </w:p>
    <w:p w14:paraId="3B80F4F0" w14:textId="6E79CF11" w:rsidR="00267BB8" w:rsidRPr="00A210FB" w:rsidRDefault="00267BB8" w:rsidP="00A210FB">
      <w:pPr>
        <w:spacing w:line="240" w:lineRule="auto"/>
        <w:contextualSpacing/>
        <w:rPr>
          <w:rFonts w:ascii="Times New Roman" w:hAnsi="Times New Roman"/>
          <w:b/>
          <w:sz w:val="24"/>
        </w:rPr>
      </w:pPr>
      <w:r w:rsidRPr="00A210FB">
        <w:rPr>
          <w:rFonts w:ascii="Times New Roman" w:hAnsi="Times New Roman"/>
          <w:b/>
          <w:sz w:val="24"/>
        </w:rPr>
        <w:t>Course Materials</w:t>
      </w:r>
      <w:r w:rsidRPr="00A210FB">
        <w:rPr>
          <w:rFonts w:ascii="Times New Roman" w:hAnsi="Times New Roman"/>
          <w:b/>
          <w:sz w:val="24"/>
        </w:rPr>
        <w:tab/>
      </w:r>
      <w:r w:rsidRPr="00A210FB">
        <w:rPr>
          <w:rFonts w:ascii="Times New Roman" w:hAnsi="Times New Roman"/>
          <w:b/>
          <w:sz w:val="24"/>
        </w:rPr>
        <w:br/>
      </w:r>
      <w:r w:rsidRPr="00A210FB">
        <w:rPr>
          <w:rFonts w:ascii="Times New Roman" w:hAnsi="Times New Roman" w:cs="Times New Roman"/>
          <w:sz w:val="24"/>
          <w:szCs w:val="24"/>
        </w:rPr>
        <w:t xml:space="preserve">You will receive a packet with the Syllabus and </w:t>
      </w:r>
      <w:r w:rsidRPr="00A210FB">
        <w:rPr>
          <w:rFonts w:ascii="Times New Roman" w:hAnsi="Times New Roman" w:cs="Times New Roman"/>
          <w:b/>
          <w:sz w:val="24"/>
          <w:szCs w:val="24"/>
        </w:rPr>
        <w:t>Advance Readings</w:t>
      </w:r>
      <w:r w:rsidR="008975DE" w:rsidRPr="00A210FB">
        <w:rPr>
          <w:rFonts w:ascii="Times New Roman" w:hAnsi="Times New Roman" w:cs="Times New Roman"/>
          <w:sz w:val="24"/>
          <w:szCs w:val="24"/>
        </w:rPr>
        <w:t>.</w:t>
      </w:r>
      <w:r w:rsidRPr="00A210FB">
        <w:rPr>
          <w:rFonts w:ascii="Times New Roman" w:hAnsi="Times New Roman" w:cs="Times New Roman"/>
          <w:sz w:val="24"/>
          <w:szCs w:val="24"/>
        </w:rPr>
        <w:t xml:space="preserve"> The readings </w:t>
      </w:r>
      <w:r w:rsidRPr="00A210FB">
        <w:rPr>
          <w:rFonts w:ascii="Times New Roman" w:hAnsi="Times New Roman" w:cs="Times New Roman"/>
          <w:b/>
          <w:bCs/>
          <w:sz w:val="24"/>
          <w:szCs w:val="24"/>
          <w:u w:val="single"/>
        </w:rPr>
        <w:t xml:space="preserve">must be completed before </w:t>
      </w:r>
      <w:r w:rsidR="00A26999" w:rsidRPr="00A210FB">
        <w:rPr>
          <w:rFonts w:ascii="Times New Roman" w:hAnsi="Times New Roman" w:cs="Times New Roman"/>
          <w:b/>
          <w:bCs/>
          <w:sz w:val="24"/>
          <w:szCs w:val="24"/>
          <w:u w:val="single"/>
        </w:rPr>
        <w:t xml:space="preserve">the start of the Intensive Course. </w:t>
      </w:r>
      <w:r w:rsidR="00A26999" w:rsidRPr="00A210FB">
        <w:rPr>
          <w:rFonts w:ascii="Times New Roman" w:hAnsi="Times New Roman" w:cs="Times New Roman"/>
          <w:sz w:val="24"/>
          <w:szCs w:val="24"/>
        </w:rPr>
        <w:t>Additional course materials necessary for the course will be available on the course Dropbox. Access to the Dropbox will be given during the course.</w:t>
      </w:r>
      <w:r w:rsidR="00A26999">
        <w:rPr>
          <w:rFonts w:ascii="Times New Roman" w:hAnsi="Times New Roman" w:cs="Times New Roman"/>
          <w:sz w:val="24"/>
          <w:szCs w:val="24"/>
        </w:rPr>
        <w:t xml:space="preserve">  </w:t>
      </w:r>
      <w:r w:rsidRPr="00724F70">
        <w:rPr>
          <w:rFonts w:ascii="Times New Roman" w:hAnsi="Times New Roman" w:cs="Times New Roman"/>
          <w:sz w:val="24"/>
          <w:szCs w:val="24"/>
        </w:rPr>
        <w:t xml:space="preserve"> </w:t>
      </w:r>
    </w:p>
    <w:p w14:paraId="7F4E2121" w14:textId="77777777" w:rsidR="001D2FCC" w:rsidRPr="00FD4A12" w:rsidRDefault="001D2FCC" w:rsidP="00267BB8">
      <w:pPr>
        <w:spacing w:line="240" w:lineRule="auto"/>
        <w:contextualSpacing/>
        <w:jc w:val="both"/>
        <w:rPr>
          <w:rFonts w:ascii="Times New Roman" w:hAnsi="Times New Roman" w:cs="Times New Roman"/>
          <w:sz w:val="24"/>
          <w:szCs w:val="24"/>
        </w:rPr>
      </w:pPr>
    </w:p>
    <w:p w14:paraId="5D4165AA" w14:textId="76456545" w:rsidR="00267BB8" w:rsidRPr="00FD4A12" w:rsidRDefault="00826B45" w:rsidP="00267BB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Teams</w:t>
      </w:r>
    </w:p>
    <w:p w14:paraId="708AC32B" w14:textId="5209A0EB" w:rsidR="00267BB8" w:rsidRPr="001D2FCC" w:rsidRDefault="00267BB8" w:rsidP="001D2FCC">
      <w:pPr>
        <w:rPr>
          <w:rFonts w:ascii="Times New Roman" w:hAnsi="Times New Roman"/>
          <w:sz w:val="24"/>
        </w:rPr>
      </w:pPr>
      <w:r w:rsidRPr="003E3A1A">
        <w:rPr>
          <w:rFonts w:ascii="Times New Roman" w:hAnsi="Times New Roman"/>
          <w:sz w:val="24"/>
        </w:rPr>
        <w:t xml:space="preserve">One of the goals of the course is to help you establish productive individual and </w:t>
      </w:r>
      <w:r w:rsidR="00826B45">
        <w:rPr>
          <w:rFonts w:ascii="Times New Roman" w:hAnsi="Times New Roman"/>
          <w:sz w:val="24"/>
        </w:rPr>
        <w:t>team</w:t>
      </w:r>
      <w:r w:rsidRPr="003E3A1A">
        <w:rPr>
          <w:rFonts w:ascii="Times New Roman" w:hAnsi="Times New Roman"/>
          <w:sz w:val="24"/>
        </w:rPr>
        <w:t xml:space="preserve"> work techniques that will enable you to get the most out of your </w:t>
      </w:r>
      <w:r w:rsidR="00C0106D">
        <w:rPr>
          <w:rFonts w:ascii="Times New Roman" w:hAnsi="Times New Roman"/>
          <w:sz w:val="24"/>
        </w:rPr>
        <w:t>E</w:t>
      </w:r>
      <w:r w:rsidRPr="003E3A1A">
        <w:rPr>
          <w:rFonts w:ascii="Times New Roman" w:hAnsi="Times New Roman"/>
          <w:sz w:val="24"/>
        </w:rPr>
        <w:t>MBA program. In order to develop these skills, everyone will be placed in</w:t>
      </w:r>
      <w:r w:rsidR="00826B45">
        <w:rPr>
          <w:rFonts w:ascii="Times New Roman" w:hAnsi="Times New Roman"/>
          <w:sz w:val="24"/>
        </w:rPr>
        <w:t xml:space="preserve">to </w:t>
      </w:r>
      <w:r w:rsidRPr="003E3A1A">
        <w:rPr>
          <w:rFonts w:ascii="Times New Roman" w:hAnsi="Times New Roman"/>
          <w:sz w:val="24"/>
        </w:rPr>
        <w:t xml:space="preserve">a study team (4 to 6 people). Membership in the </w:t>
      </w:r>
      <w:r w:rsidR="00826B45">
        <w:rPr>
          <w:rFonts w:ascii="Times New Roman" w:hAnsi="Times New Roman"/>
          <w:sz w:val="24"/>
        </w:rPr>
        <w:t>study team</w:t>
      </w:r>
      <w:r w:rsidRPr="003E3A1A">
        <w:rPr>
          <w:rFonts w:ascii="Times New Roman" w:hAnsi="Times New Roman"/>
          <w:sz w:val="24"/>
        </w:rPr>
        <w:t xml:space="preserve"> is determined by the EMBA program senior staff and is based largely on the basis of industry, work experience and geography. On the first day of the class we will distribute the </w:t>
      </w:r>
      <w:r w:rsidR="00826B45">
        <w:rPr>
          <w:rFonts w:ascii="Times New Roman" w:hAnsi="Times New Roman"/>
          <w:sz w:val="24"/>
        </w:rPr>
        <w:t>team</w:t>
      </w:r>
      <w:r w:rsidRPr="003E3A1A">
        <w:rPr>
          <w:rFonts w:ascii="Times New Roman" w:hAnsi="Times New Roman"/>
          <w:sz w:val="24"/>
        </w:rPr>
        <w:t xml:space="preserve"> listing. You will meet and work with the members of you</w:t>
      </w:r>
      <w:r w:rsidR="00826B45">
        <w:rPr>
          <w:rFonts w:ascii="Times New Roman" w:hAnsi="Times New Roman"/>
          <w:sz w:val="24"/>
        </w:rPr>
        <w:t>r team</w:t>
      </w:r>
      <w:r w:rsidR="001D2FCC">
        <w:rPr>
          <w:rFonts w:ascii="Times New Roman" w:hAnsi="Times New Roman"/>
          <w:sz w:val="24"/>
        </w:rPr>
        <w:t xml:space="preserve"> throughout the course.</w:t>
      </w:r>
      <w:r w:rsidR="001D2FCC">
        <w:rPr>
          <w:rFonts w:ascii="Times New Roman" w:hAnsi="Times New Roman"/>
          <w:sz w:val="24"/>
        </w:rPr>
        <w:br/>
      </w:r>
      <w:r w:rsidR="001D2FCC">
        <w:rPr>
          <w:rFonts w:ascii="Times New Roman" w:hAnsi="Times New Roman" w:cs="Times New Roman"/>
          <w:b/>
          <w:sz w:val="24"/>
          <w:szCs w:val="24"/>
        </w:rPr>
        <w:br/>
      </w:r>
      <w:r w:rsidRPr="00FD4A12">
        <w:rPr>
          <w:rFonts w:ascii="Times New Roman" w:hAnsi="Times New Roman" w:cs="Times New Roman"/>
          <w:b/>
          <w:sz w:val="24"/>
          <w:szCs w:val="24"/>
        </w:rPr>
        <w:t>Diversity &amp; Inclusiveness Policy</w:t>
      </w:r>
      <w:r w:rsidR="001D2FCC">
        <w:rPr>
          <w:rFonts w:ascii="Times New Roman" w:hAnsi="Times New Roman" w:cs="Times New Roman"/>
          <w:b/>
          <w:sz w:val="24"/>
          <w:szCs w:val="24"/>
        </w:rPr>
        <w:br/>
      </w:r>
      <w:r w:rsidRPr="00FD4A12">
        <w:rPr>
          <w:rFonts w:ascii="Times New Roman" w:hAnsi="Times New Roman" w:cs="Times New Roman"/>
          <w:sz w:val="24"/>
          <w:szCs w:val="24"/>
        </w:rPr>
        <w:t>The University of California, in accordance with applicable Federal and State law and University policy, does not discriminate on the basis of race, color, national origin, religion, sex, gender identity, pregnancy, physical or mental disability, medical condition (cancer related or genetic characteristics), ancestry, marital status, age, sexual orientation, citizenship, or service in the uniformed services. The University also prohibits sexual harassment. This nondiscrimination policy covers admission, access, and treatment in University programs and activities.</w:t>
      </w:r>
    </w:p>
    <w:p w14:paraId="166E33C5" w14:textId="77777777" w:rsidR="00267BB8" w:rsidRPr="00FD4A12" w:rsidRDefault="00267BB8" w:rsidP="00267BB8">
      <w:pPr>
        <w:spacing w:line="240" w:lineRule="auto"/>
        <w:contextualSpacing/>
        <w:jc w:val="both"/>
        <w:rPr>
          <w:rFonts w:ascii="Times New Roman" w:hAnsi="Times New Roman" w:cs="Times New Roman"/>
          <w:b/>
          <w:sz w:val="24"/>
          <w:szCs w:val="24"/>
        </w:rPr>
      </w:pPr>
    </w:p>
    <w:p w14:paraId="1CC4DCD1" w14:textId="77777777" w:rsidR="00D33547" w:rsidRDefault="00D33547">
      <w:pPr>
        <w:rPr>
          <w:rFonts w:ascii="Times New Roman" w:hAnsi="Times New Roman" w:cs="Times New Roman"/>
          <w:b/>
          <w:sz w:val="24"/>
          <w:szCs w:val="24"/>
        </w:rPr>
      </w:pPr>
      <w:r>
        <w:rPr>
          <w:rFonts w:ascii="Times New Roman" w:hAnsi="Times New Roman" w:cs="Times New Roman"/>
          <w:b/>
          <w:sz w:val="24"/>
          <w:szCs w:val="24"/>
        </w:rPr>
        <w:br w:type="page"/>
      </w:r>
    </w:p>
    <w:p w14:paraId="47580602" w14:textId="77777777" w:rsidR="00126F40" w:rsidRPr="00126F40" w:rsidRDefault="00126F40" w:rsidP="00126F40">
      <w:pPr>
        <w:pBdr>
          <w:bottom w:val="single" w:sz="12" w:space="0" w:color="auto"/>
        </w:pBdr>
        <w:tabs>
          <w:tab w:val="left" w:pos="2496"/>
        </w:tabs>
        <w:autoSpaceDE w:val="0"/>
        <w:autoSpaceDN w:val="0"/>
        <w:adjustRightInd w:val="0"/>
        <w:rPr>
          <w:rFonts w:ascii="Times New Roman" w:hAnsi="Times New Roman"/>
          <w:b/>
          <w:sz w:val="28"/>
        </w:rPr>
      </w:pPr>
      <w:r>
        <w:rPr>
          <w:rFonts w:ascii="Times New Roman" w:hAnsi="Times New Roman"/>
          <w:b/>
          <w:sz w:val="28"/>
        </w:rPr>
        <w:lastRenderedPageBreak/>
        <w:t xml:space="preserve">Preparation for </w:t>
      </w:r>
      <w:r w:rsidR="00D33547">
        <w:rPr>
          <w:rFonts w:ascii="Times New Roman" w:hAnsi="Times New Roman"/>
          <w:b/>
          <w:sz w:val="28"/>
        </w:rPr>
        <w:t xml:space="preserve">Course </w:t>
      </w:r>
    </w:p>
    <w:p w14:paraId="16EB4A87" w14:textId="77777777" w:rsidR="00D33547" w:rsidRPr="007C252F" w:rsidRDefault="00D33547" w:rsidP="00126F40">
      <w:pPr>
        <w:pStyle w:val="BodyText"/>
        <w:rPr>
          <w:rFonts w:ascii="Times New Roman" w:hAnsi="Times New Roman" w:cs="Times New Roman"/>
          <w:sz w:val="24"/>
          <w:szCs w:val="24"/>
        </w:rPr>
      </w:pPr>
      <w:r w:rsidRPr="00D33547">
        <w:rPr>
          <w:rFonts w:ascii="Times New Roman" w:hAnsi="Times New Roman" w:cs="Times New Roman"/>
          <w:sz w:val="24"/>
          <w:szCs w:val="24"/>
        </w:rPr>
        <w:t xml:space="preserve">The readings </w:t>
      </w:r>
      <w:r w:rsidR="00126F40">
        <w:rPr>
          <w:rFonts w:ascii="Times New Roman" w:hAnsi="Times New Roman" w:cs="Times New Roman"/>
          <w:sz w:val="24"/>
          <w:szCs w:val="24"/>
        </w:rPr>
        <w:t xml:space="preserve">in your packet </w:t>
      </w:r>
      <w:r w:rsidRPr="00D33547">
        <w:rPr>
          <w:rFonts w:ascii="Times New Roman" w:hAnsi="Times New Roman" w:cs="Times New Roman"/>
          <w:sz w:val="24"/>
          <w:szCs w:val="24"/>
        </w:rPr>
        <w:t>are arranged in the order they will be used in class. We suggest you tackle the readings in this order and consult the schedule of classes to determine the corresponding topics</w:t>
      </w:r>
      <w:r w:rsidR="00F46A2A">
        <w:rPr>
          <w:rFonts w:ascii="Times New Roman" w:hAnsi="Times New Roman" w:cs="Times New Roman"/>
          <w:sz w:val="24"/>
          <w:szCs w:val="24"/>
        </w:rPr>
        <w:t>.</w:t>
      </w:r>
      <w:r w:rsidRPr="00D33547">
        <w:rPr>
          <w:rFonts w:ascii="Times New Roman" w:hAnsi="Times New Roman" w:cs="Times New Roman"/>
          <w:sz w:val="24"/>
          <w:szCs w:val="24"/>
        </w:rPr>
        <w:br/>
      </w:r>
    </w:p>
    <w:p w14:paraId="5B96E1AD" w14:textId="77777777" w:rsidR="009527F3" w:rsidRPr="00AD2E94" w:rsidRDefault="009527F3" w:rsidP="009527F3">
      <w:pPr>
        <w:pStyle w:val="BodyText"/>
        <w:numPr>
          <w:ilvl w:val="0"/>
          <w:numId w:val="27"/>
        </w:numPr>
        <w:ind w:right="-216"/>
        <w:rPr>
          <w:rFonts w:ascii="Times New Roman" w:hAnsi="Times New Roman" w:cs="Times New Roman"/>
          <w:sz w:val="28"/>
          <w:szCs w:val="24"/>
          <w:lang w:val="fr-FR"/>
        </w:rPr>
      </w:pPr>
      <w:r w:rsidRPr="00AD2E94">
        <w:rPr>
          <w:rFonts w:ascii="Times New Roman" w:hAnsi="Times New Roman" w:cs="Times New Roman"/>
          <w:sz w:val="24"/>
          <w:szCs w:val="24"/>
        </w:rPr>
        <w:t xml:space="preserve">Kahneman, Daniel.  2013. Thinking Fast and Slow. </w:t>
      </w:r>
      <w:r w:rsidRPr="00AD2E94">
        <w:rPr>
          <w:rFonts w:ascii="Times New Roman" w:hAnsi="Times New Roman" w:cs="Times New Roman"/>
          <w:sz w:val="24"/>
          <w:szCs w:val="24"/>
          <w:lang w:val="fr-FR"/>
        </w:rPr>
        <w:t>Chapters 1-3 (pp. 20-49), Skim Chapters 4-7 (pp. 50-88).</w:t>
      </w:r>
    </w:p>
    <w:p w14:paraId="465C925F" w14:textId="77777777" w:rsidR="009527F3" w:rsidRPr="00AD2E94" w:rsidRDefault="009527F3" w:rsidP="009527F3">
      <w:pPr>
        <w:pStyle w:val="BodyText"/>
        <w:numPr>
          <w:ilvl w:val="0"/>
          <w:numId w:val="27"/>
        </w:numPr>
        <w:ind w:right="-216"/>
        <w:rPr>
          <w:rFonts w:ascii="Times New Roman" w:hAnsi="Times New Roman" w:cs="Times New Roman"/>
          <w:sz w:val="24"/>
          <w:szCs w:val="24"/>
        </w:rPr>
      </w:pPr>
      <w:r w:rsidRPr="00AD2E94">
        <w:rPr>
          <w:rFonts w:ascii="Times New Roman" w:hAnsi="Times New Roman" w:cs="Times New Roman"/>
          <w:sz w:val="24"/>
          <w:szCs w:val="24"/>
        </w:rPr>
        <w:t>Critical Thinking@Merage, Jackson Nickerson.</w:t>
      </w:r>
    </w:p>
    <w:p w14:paraId="68682F42" w14:textId="77777777" w:rsidR="0057087F" w:rsidRPr="00AD2E94" w:rsidRDefault="0057087F" w:rsidP="0057087F">
      <w:pPr>
        <w:pStyle w:val="NormalWeb"/>
        <w:numPr>
          <w:ilvl w:val="0"/>
          <w:numId w:val="27"/>
        </w:numPr>
        <w:shd w:val="clear" w:color="auto" w:fill="FFFFFF"/>
        <w:spacing w:before="0" w:beforeAutospacing="0" w:after="240" w:afterAutospacing="0" w:line="270" w:lineRule="atLeast"/>
        <w:rPr>
          <w:rFonts w:ascii="Times New Roman" w:hAnsi="Times New Roman"/>
          <w:sz w:val="24"/>
          <w:szCs w:val="24"/>
        </w:rPr>
      </w:pPr>
      <w:r w:rsidRPr="00AD2E94">
        <w:rPr>
          <w:rFonts w:ascii="Times New Roman" w:hAnsi="Times New Roman"/>
          <w:sz w:val="24"/>
          <w:szCs w:val="24"/>
        </w:rPr>
        <w:t>Gabarro, John J., Thomas J. DeLong, and Jevan Soo.</w:t>
      </w:r>
      <w:r w:rsidRPr="00AD2E94">
        <w:rPr>
          <w:rStyle w:val="apple-converted-space"/>
          <w:rFonts w:ascii="Times New Roman" w:hAnsi="Times New Roman"/>
          <w:sz w:val="24"/>
          <w:szCs w:val="24"/>
        </w:rPr>
        <w:t> </w:t>
      </w:r>
      <w:r w:rsidR="003C2A65" w:rsidRPr="00AD2E94">
        <w:rPr>
          <w:rStyle w:val="apple-converted-space"/>
          <w:rFonts w:ascii="Times New Roman" w:hAnsi="Times New Roman"/>
          <w:sz w:val="24"/>
          <w:szCs w:val="24"/>
        </w:rPr>
        <w:t xml:space="preserve">(2010). </w:t>
      </w:r>
      <w:hyperlink r:id="rId17" w:tgtFrame="_blank" w:history="1">
        <w:r w:rsidRPr="00AD2E94">
          <w:rPr>
            <w:rStyle w:val="Hyperlink"/>
            <w:rFonts w:ascii="Times New Roman" w:hAnsi="Times New Roman"/>
            <w:color w:val="auto"/>
            <w:sz w:val="24"/>
            <w:szCs w:val="24"/>
            <w:u w:val="none"/>
          </w:rPr>
          <w:t>“Erik Peterson at Biometra (A).”</w:t>
        </w:r>
      </w:hyperlink>
      <w:r w:rsidRPr="00AD2E94">
        <w:rPr>
          <w:rStyle w:val="apple-converted-space"/>
          <w:rFonts w:ascii="Times New Roman" w:hAnsi="Times New Roman"/>
          <w:sz w:val="24"/>
          <w:szCs w:val="24"/>
        </w:rPr>
        <w:t> </w:t>
      </w:r>
      <w:r w:rsidRPr="00AD2E94">
        <w:rPr>
          <w:rFonts w:ascii="Times New Roman" w:hAnsi="Times New Roman"/>
          <w:sz w:val="24"/>
          <w:szCs w:val="24"/>
        </w:rPr>
        <w:t xml:space="preserve">Harvard Business School Case </w:t>
      </w:r>
      <w:r w:rsidR="00CF319F" w:rsidRPr="00AD2E94">
        <w:rPr>
          <w:rFonts w:ascii="Times New Roman" w:hAnsi="Times New Roman"/>
          <w:sz w:val="24"/>
          <w:szCs w:val="24"/>
        </w:rPr>
        <w:t>#9-</w:t>
      </w:r>
      <w:r w:rsidRPr="00AD2E94">
        <w:rPr>
          <w:rFonts w:ascii="Times New Roman" w:hAnsi="Times New Roman"/>
          <w:sz w:val="24"/>
          <w:szCs w:val="24"/>
        </w:rPr>
        <w:t>411-031, July 2010. (Revised August 2011.)</w:t>
      </w:r>
    </w:p>
    <w:p w14:paraId="7FE9F4A1" w14:textId="77777777" w:rsidR="0057087F" w:rsidRPr="00AD2E94" w:rsidRDefault="0057087F" w:rsidP="0057087F">
      <w:pPr>
        <w:pStyle w:val="NormalWeb"/>
        <w:numPr>
          <w:ilvl w:val="0"/>
          <w:numId w:val="27"/>
        </w:numPr>
        <w:shd w:val="clear" w:color="auto" w:fill="FFFFFF"/>
        <w:spacing w:before="0" w:beforeAutospacing="0" w:after="240" w:afterAutospacing="0" w:line="270" w:lineRule="atLeast"/>
        <w:rPr>
          <w:rFonts w:ascii="Times New Roman" w:hAnsi="Times New Roman"/>
          <w:color w:val="373737"/>
          <w:sz w:val="24"/>
          <w:szCs w:val="24"/>
        </w:rPr>
      </w:pPr>
      <w:r w:rsidRPr="00AD2E94">
        <w:rPr>
          <w:rFonts w:ascii="Times New Roman" w:hAnsi="Times New Roman"/>
          <w:sz w:val="24"/>
          <w:szCs w:val="24"/>
        </w:rPr>
        <w:t>Gabarro, John J., Thomas J. DeLong, and Jevan Soo.</w:t>
      </w:r>
      <w:r w:rsidRPr="00AD2E94">
        <w:rPr>
          <w:rStyle w:val="apple-converted-space"/>
          <w:rFonts w:ascii="Times New Roman" w:hAnsi="Times New Roman"/>
          <w:sz w:val="24"/>
          <w:szCs w:val="24"/>
        </w:rPr>
        <w:t> </w:t>
      </w:r>
      <w:r w:rsidR="003C2A65" w:rsidRPr="00AD2E94">
        <w:rPr>
          <w:rStyle w:val="apple-converted-space"/>
          <w:rFonts w:ascii="Times New Roman" w:hAnsi="Times New Roman"/>
          <w:sz w:val="24"/>
          <w:szCs w:val="24"/>
        </w:rPr>
        <w:t xml:space="preserve">(2010). </w:t>
      </w:r>
      <w:hyperlink r:id="rId18" w:tgtFrame="_blank" w:history="1">
        <w:r w:rsidRPr="00AD2E94">
          <w:rPr>
            <w:rStyle w:val="Hyperlink"/>
            <w:rFonts w:ascii="Times New Roman" w:hAnsi="Times New Roman"/>
            <w:color w:val="auto"/>
            <w:sz w:val="24"/>
            <w:szCs w:val="24"/>
            <w:u w:val="none"/>
          </w:rPr>
          <w:t>“Erik Peterson at Biometra (B).”</w:t>
        </w:r>
      </w:hyperlink>
      <w:r w:rsidRPr="00AD2E94">
        <w:rPr>
          <w:rStyle w:val="apple-converted-space"/>
          <w:rFonts w:ascii="Times New Roman" w:hAnsi="Times New Roman"/>
          <w:sz w:val="24"/>
          <w:szCs w:val="24"/>
        </w:rPr>
        <w:t> </w:t>
      </w:r>
      <w:r w:rsidRPr="00AD2E94">
        <w:rPr>
          <w:rFonts w:ascii="Times New Roman" w:hAnsi="Times New Roman"/>
          <w:sz w:val="24"/>
          <w:szCs w:val="24"/>
        </w:rPr>
        <w:t xml:space="preserve">Harvard Business School Case </w:t>
      </w:r>
      <w:r w:rsidR="00CF319F" w:rsidRPr="00AD2E94">
        <w:rPr>
          <w:rFonts w:ascii="Times New Roman" w:hAnsi="Times New Roman"/>
          <w:sz w:val="24"/>
          <w:szCs w:val="24"/>
        </w:rPr>
        <w:t>#9-</w:t>
      </w:r>
      <w:r w:rsidRPr="00AD2E94">
        <w:rPr>
          <w:rFonts w:ascii="Times New Roman" w:hAnsi="Times New Roman"/>
          <w:sz w:val="24"/>
          <w:szCs w:val="24"/>
        </w:rPr>
        <w:t xml:space="preserve">411-032, July </w:t>
      </w:r>
      <w:r w:rsidRPr="00AD2E94">
        <w:rPr>
          <w:rFonts w:ascii="Times New Roman" w:hAnsi="Times New Roman"/>
          <w:color w:val="373737"/>
          <w:sz w:val="24"/>
          <w:szCs w:val="24"/>
        </w:rPr>
        <w:t>2010. (Revised August 2011.)</w:t>
      </w:r>
    </w:p>
    <w:p w14:paraId="4D5AB5C8" w14:textId="77777777" w:rsidR="009E7034" w:rsidRPr="00AD2E94" w:rsidRDefault="00D33547" w:rsidP="009E7034">
      <w:pPr>
        <w:pStyle w:val="ListParagraph"/>
        <w:numPr>
          <w:ilvl w:val="0"/>
          <w:numId w:val="27"/>
        </w:numPr>
        <w:ind w:right="-216"/>
        <w:rPr>
          <w:rFonts w:ascii="Times New Roman" w:hAnsi="Times New Roman"/>
          <w:sz w:val="24"/>
        </w:rPr>
      </w:pPr>
      <w:r w:rsidRPr="00AD2E94">
        <w:rPr>
          <w:rFonts w:ascii="Times New Roman" w:hAnsi="Times New Roman"/>
          <w:sz w:val="24"/>
        </w:rPr>
        <w:t xml:space="preserve">Gabarro, J.J. &amp; Kotter, J. (1993). “Managing Your Boss.” </w:t>
      </w:r>
      <w:r w:rsidRPr="00AD2E94">
        <w:rPr>
          <w:rFonts w:ascii="Times New Roman" w:hAnsi="Times New Roman"/>
          <w:i/>
          <w:sz w:val="24"/>
        </w:rPr>
        <w:t>Harvard Business Review</w:t>
      </w:r>
      <w:r w:rsidR="00CF319F" w:rsidRPr="00AD2E94">
        <w:rPr>
          <w:rFonts w:ascii="Times New Roman" w:hAnsi="Times New Roman"/>
          <w:i/>
          <w:sz w:val="24"/>
        </w:rPr>
        <w:t>,</w:t>
      </w:r>
      <w:r w:rsidRPr="00AD2E94">
        <w:rPr>
          <w:rFonts w:ascii="Times New Roman" w:hAnsi="Times New Roman"/>
          <w:i/>
          <w:sz w:val="24"/>
        </w:rPr>
        <w:t xml:space="preserve"> </w:t>
      </w:r>
      <w:r w:rsidRPr="00AD2E94">
        <w:rPr>
          <w:rFonts w:ascii="Times New Roman" w:hAnsi="Times New Roman"/>
          <w:sz w:val="24"/>
        </w:rPr>
        <w:t>Reprint</w:t>
      </w:r>
      <w:r w:rsidRPr="00AD2E94">
        <w:rPr>
          <w:rFonts w:ascii="Times New Roman" w:hAnsi="Times New Roman"/>
          <w:i/>
          <w:sz w:val="24"/>
        </w:rPr>
        <w:t xml:space="preserve">, </w:t>
      </w:r>
      <w:r w:rsidR="00CF319F" w:rsidRPr="00AD2E94">
        <w:rPr>
          <w:rFonts w:ascii="Times New Roman" w:hAnsi="Times New Roman"/>
          <w:sz w:val="24"/>
        </w:rPr>
        <w:t xml:space="preserve">Case </w:t>
      </w:r>
      <w:r w:rsidRPr="00AD2E94">
        <w:rPr>
          <w:rFonts w:ascii="Times New Roman" w:hAnsi="Times New Roman"/>
          <w:sz w:val="24"/>
        </w:rPr>
        <w:t>#</w:t>
      </w:r>
      <w:r w:rsidR="00CF319F" w:rsidRPr="00AD2E94">
        <w:rPr>
          <w:rFonts w:ascii="Times New Roman" w:hAnsi="Times New Roman"/>
          <w:sz w:val="24"/>
        </w:rPr>
        <w:t>93306, September 1993</w:t>
      </w:r>
      <w:r w:rsidRPr="00AD2E94">
        <w:rPr>
          <w:rFonts w:ascii="Times New Roman" w:hAnsi="Times New Roman"/>
          <w:sz w:val="24"/>
        </w:rPr>
        <w:t>.</w:t>
      </w:r>
    </w:p>
    <w:p w14:paraId="2BFC85B6" w14:textId="77777777" w:rsidR="009E7034" w:rsidRPr="009E7034" w:rsidRDefault="009E7034" w:rsidP="009E7034">
      <w:pPr>
        <w:pStyle w:val="ListParagraph"/>
        <w:ind w:right="-216"/>
        <w:rPr>
          <w:rFonts w:ascii="Times New Roman" w:hAnsi="Times New Roman"/>
          <w:sz w:val="24"/>
        </w:rPr>
      </w:pPr>
    </w:p>
    <w:p w14:paraId="11A2589C" w14:textId="77777777" w:rsidR="00EA0ECD" w:rsidRPr="00AD2E94" w:rsidRDefault="00EA0ECD" w:rsidP="000B73BA">
      <w:pPr>
        <w:pStyle w:val="BodyText"/>
        <w:numPr>
          <w:ilvl w:val="0"/>
          <w:numId w:val="27"/>
        </w:numPr>
        <w:ind w:right="-86"/>
        <w:rPr>
          <w:rFonts w:ascii="Times New Roman" w:hAnsi="Times New Roman" w:cs="Times New Roman"/>
          <w:sz w:val="24"/>
          <w:szCs w:val="24"/>
        </w:rPr>
      </w:pPr>
      <w:r w:rsidRPr="00AD2E94">
        <w:rPr>
          <w:rFonts w:ascii="Times New Roman" w:hAnsi="Times New Roman"/>
          <w:sz w:val="24"/>
        </w:rPr>
        <w:t xml:space="preserve">Porter, M. E. (2008). “The Five Competitive Forces that Shape Strategy.” </w:t>
      </w:r>
      <w:r w:rsidRPr="00AD2E94">
        <w:rPr>
          <w:rFonts w:ascii="Times New Roman" w:hAnsi="Times New Roman"/>
          <w:i/>
          <w:sz w:val="24"/>
        </w:rPr>
        <w:t>Harvard Business Review,</w:t>
      </w:r>
      <w:r w:rsidRPr="00AD2E94">
        <w:rPr>
          <w:rFonts w:ascii="Times New Roman" w:hAnsi="Times New Roman"/>
          <w:sz w:val="24"/>
        </w:rPr>
        <w:t xml:space="preserve"> Reprint # 0801E.</w:t>
      </w:r>
    </w:p>
    <w:p w14:paraId="1C2E02B6" w14:textId="3E8C1E9C" w:rsidR="00CF319F" w:rsidRDefault="00CF319F" w:rsidP="000B73BA">
      <w:pPr>
        <w:pStyle w:val="BodyText"/>
        <w:numPr>
          <w:ilvl w:val="0"/>
          <w:numId w:val="27"/>
        </w:numPr>
        <w:ind w:right="-86"/>
        <w:rPr>
          <w:rFonts w:ascii="Times New Roman" w:hAnsi="Times New Roman" w:cs="Times New Roman"/>
          <w:sz w:val="24"/>
          <w:szCs w:val="24"/>
        </w:rPr>
      </w:pPr>
      <w:r w:rsidRPr="00AD2E94">
        <w:rPr>
          <w:rFonts w:ascii="Times New Roman" w:hAnsi="Times New Roman" w:cs="Times New Roman"/>
          <w:sz w:val="24"/>
          <w:szCs w:val="24"/>
        </w:rPr>
        <w:t>McGee, H. &amp; Snively, C. (2017). “Hulu: Redefining the Way People Experience TV.” Harvard Business School Case #9-318-002, September 2017. (Revised December 2017.)</w:t>
      </w:r>
    </w:p>
    <w:p w14:paraId="5DF20588" w14:textId="3D33C520" w:rsidR="00F371D3" w:rsidRPr="00F371D3" w:rsidRDefault="00F371D3" w:rsidP="00F371D3">
      <w:pPr>
        <w:pStyle w:val="BodyText"/>
        <w:numPr>
          <w:ilvl w:val="0"/>
          <w:numId w:val="27"/>
        </w:numPr>
        <w:ind w:right="-86"/>
        <w:rPr>
          <w:rFonts w:ascii="Times New Roman" w:hAnsi="Times New Roman" w:cs="Times New Roman"/>
          <w:sz w:val="24"/>
          <w:szCs w:val="24"/>
        </w:rPr>
      </w:pPr>
      <w:r w:rsidRPr="004C7537">
        <w:rPr>
          <w:rFonts w:ascii="Times New Roman" w:hAnsi="Times New Roman" w:cs="Times New Roman"/>
          <w:sz w:val="24"/>
          <w:szCs w:val="24"/>
          <w:lang w:val="nl-NL"/>
        </w:rPr>
        <w:t xml:space="preserve">Bughin, J., and Van Zeebroeck, N. (2018). </w:t>
      </w:r>
      <w:r w:rsidRPr="00F371D3">
        <w:rPr>
          <w:rFonts w:ascii="Times New Roman" w:hAnsi="Times New Roman" w:cs="Times New Roman"/>
          <w:sz w:val="24"/>
          <w:szCs w:val="24"/>
        </w:rPr>
        <w:t>"</w:t>
      </w:r>
      <w:r w:rsidR="00590064" w:rsidRPr="00F371D3">
        <w:rPr>
          <w:rFonts w:ascii="Times New Roman" w:hAnsi="Times New Roman" w:cs="Times New Roman"/>
          <w:sz w:val="24"/>
          <w:szCs w:val="24"/>
        </w:rPr>
        <w:t>Artificial</w:t>
      </w:r>
      <w:r w:rsidRPr="00F371D3">
        <w:rPr>
          <w:rFonts w:ascii="Times New Roman" w:hAnsi="Times New Roman" w:cs="Times New Roman"/>
          <w:sz w:val="24"/>
          <w:szCs w:val="24"/>
        </w:rPr>
        <w:t xml:space="preserve"> Intelligence: Why a Digital Base is Critical." McKinsey Quarterly, July 2018.</w:t>
      </w:r>
    </w:p>
    <w:p w14:paraId="576B2C8A" w14:textId="0B907F5E" w:rsidR="007265CE" w:rsidRPr="00F371D3" w:rsidRDefault="008C6DB0" w:rsidP="007265CE">
      <w:pPr>
        <w:pStyle w:val="BodyText"/>
        <w:numPr>
          <w:ilvl w:val="0"/>
          <w:numId w:val="27"/>
        </w:numPr>
        <w:tabs>
          <w:tab w:val="left" w:pos="6840"/>
        </w:tabs>
        <w:rPr>
          <w:rFonts w:ascii="Times New Roman" w:hAnsi="Times New Roman" w:cs="Times New Roman"/>
          <w:bCs/>
          <w:sz w:val="24"/>
          <w:szCs w:val="24"/>
        </w:rPr>
      </w:pPr>
      <w:r w:rsidRPr="00F371D3">
        <w:rPr>
          <w:rFonts w:ascii="Times New Roman" w:hAnsi="Times New Roman" w:cs="Times New Roman"/>
          <w:bCs/>
          <w:sz w:val="24"/>
          <w:szCs w:val="24"/>
        </w:rPr>
        <w:t>Jelassi, T. &amp; Keller-Birrer, V. (2017). “</w:t>
      </w:r>
      <w:r w:rsidR="003C2A65" w:rsidRPr="00F371D3">
        <w:rPr>
          <w:rFonts w:ascii="Times New Roman" w:hAnsi="Times New Roman" w:cs="Times New Roman"/>
          <w:bCs/>
          <w:sz w:val="24"/>
          <w:szCs w:val="24"/>
        </w:rPr>
        <w:t>AccorH</w:t>
      </w:r>
      <w:r w:rsidR="00061D4A" w:rsidRPr="00F371D3">
        <w:rPr>
          <w:rFonts w:ascii="Times New Roman" w:hAnsi="Times New Roman" w:cs="Times New Roman"/>
          <w:bCs/>
          <w:sz w:val="24"/>
          <w:szCs w:val="24"/>
        </w:rPr>
        <w:t>otels’ Digi</w:t>
      </w:r>
      <w:r w:rsidRPr="00F371D3">
        <w:rPr>
          <w:rFonts w:ascii="Times New Roman" w:hAnsi="Times New Roman" w:cs="Times New Roman"/>
          <w:bCs/>
          <w:sz w:val="24"/>
          <w:szCs w:val="24"/>
        </w:rPr>
        <w:t>tal Transformation: A Response t</w:t>
      </w:r>
      <w:r w:rsidR="00061D4A" w:rsidRPr="00F371D3">
        <w:rPr>
          <w:rFonts w:ascii="Times New Roman" w:hAnsi="Times New Roman" w:cs="Times New Roman"/>
          <w:bCs/>
          <w:sz w:val="24"/>
          <w:szCs w:val="24"/>
        </w:rPr>
        <w:t>o Hospitality Disruptor Airbnb</w:t>
      </w:r>
      <w:r w:rsidRPr="00F371D3">
        <w:rPr>
          <w:rFonts w:ascii="Times New Roman" w:hAnsi="Times New Roman" w:cs="Times New Roman"/>
          <w:bCs/>
          <w:sz w:val="24"/>
          <w:szCs w:val="24"/>
        </w:rPr>
        <w:t>.” International Institute for Management Development Case #IMD885, September 2017.</w:t>
      </w:r>
    </w:p>
    <w:p w14:paraId="35BBCABF" w14:textId="5774FF44" w:rsidR="007265CE" w:rsidRPr="00F371D3" w:rsidRDefault="007265CE" w:rsidP="00701684">
      <w:pPr>
        <w:pStyle w:val="BodyText"/>
        <w:numPr>
          <w:ilvl w:val="0"/>
          <w:numId w:val="27"/>
        </w:numPr>
        <w:tabs>
          <w:tab w:val="left" w:pos="6840"/>
        </w:tabs>
        <w:rPr>
          <w:rFonts w:ascii="Times New Roman" w:hAnsi="Times New Roman" w:cs="Times New Roman"/>
          <w:bCs/>
          <w:sz w:val="24"/>
          <w:szCs w:val="24"/>
        </w:rPr>
      </w:pPr>
      <w:r w:rsidRPr="00F371D3">
        <w:rPr>
          <w:rFonts w:ascii="Times New Roman" w:hAnsi="Times New Roman" w:cs="Times New Roman"/>
          <w:bCs/>
          <w:sz w:val="24"/>
          <w:szCs w:val="24"/>
        </w:rPr>
        <w:t xml:space="preserve">Walker, B. &amp; Soule, S, A. (2017). “Changing Company Culture Requires a Movement, Not a Mandate.” </w:t>
      </w:r>
      <w:r w:rsidRPr="00F371D3">
        <w:rPr>
          <w:rFonts w:ascii="Times New Roman" w:hAnsi="Times New Roman" w:cs="Times New Roman"/>
          <w:bCs/>
          <w:i/>
          <w:sz w:val="24"/>
          <w:szCs w:val="24"/>
        </w:rPr>
        <w:t>Harvard Business Review</w:t>
      </w:r>
      <w:r w:rsidRPr="00F371D3">
        <w:rPr>
          <w:rFonts w:ascii="Times New Roman" w:hAnsi="Times New Roman" w:cs="Times New Roman"/>
          <w:bCs/>
          <w:sz w:val="24"/>
          <w:szCs w:val="24"/>
        </w:rPr>
        <w:t>. June, 2017</w:t>
      </w:r>
      <w:r w:rsidR="00590064">
        <w:rPr>
          <w:rFonts w:ascii="Times New Roman" w:hAnsi="Times New Roman" w:cs="Times New Roman"/>
          <w:bCs/>
          <w:sz w:val="24"/>
          <w:szCs w:val="24"/>
        </w:rPr>
        <w:t>.</w:t>
      </w:r>
    </w:p>
    <w:p w14:paraId="76AC2B9C" w14:textId="77777777" w:rsidR="007265CE" w:rsidRPr="008975DE" w:rsidRDefault="007265CE" w:rsidP="007265CE">
      <w:pPr>
        <w:pStyle w:val="BodyText"/>
        <w:tabs>
          <w:tab w:val="left" w:pos="6840"/>
        </w:tabs>
        <w:ind w:left="720"/>
        <w:rPr>
          <w:rFonts w:ascii="Times New Roman" w:hAnsi="Times New Roman" w:cs="Times New Roman"/>
          <w:bCs/>
          <w:sz w:val="24"/>
          <w:szCs w:val="24"/>
          <w:highlight w:val="yellow"/>
        </w:rPr>
      </w:pPr>
    </w:p>
    <w:p w14:paraId="0D658362" w14:textId="77777777" w:rsidR="00CF319F" w:rsidRPr="00284402" w:rsidRDefault="00CF319F" w:rsidP="0069079A">
      <w:pPr>
        <w:pStyle w:val="BodyText"/>
        <w:tabs>
          <w:tab w:val="left" w:pos="6840"/>
        </w:tabs>
        <w:ind w:left="360"/>
        <w:rPr>
          <w:rFonts w:ascii="Times New Roman" w:hAnsi="Times New Roman" w:cs="Times New Roman"/>
          <w:bCs/>
          <w:sz w:val="24"/>
          <w:szCs w:val="24"/>
        </w:rPr>
      </w:pPr>
    </w:p>
    <w:p w14:paraId="0A6DEDB8" w14:textId="77777777" w:rsidR="00C572B1" w:rsidRPr="00284402" w:rsidRDefault="00C572B1" w:rsidP="00284402">
      <w:pPr>
        <w:pStyle w:val="BodyText"/>
        <w:tabs>
          <w:tab w:val="left" w:pos="6840"/>
        </w:tabs>
        <w:ind w:left="360"/>
        <w:rPr>
          <w:rFonts w:ascii="Times New Roman" w:hAnsi="Times New Roman" w:cs="Times New Roman"/>
          <w:bCs/>
          <w:sz w:val="24"/>
          <w:szCs w:val="24"/>
        </w:rPr>
      </w:pPr>
    </w:p>
    <w:p w14:paraId="36455847" w14:textId="77777777" w:rsidR="00C572B1" w:rsidRPr="00C43F51" w:rsidRDefault="00C572B1" w:rsidP="00C572B1">
      <w:pPr>
        <w:pStyle w:val="BodyText"/>
        <w:tabs>
          <w:tab w:val="left" w:pos="6840"/>
        </w:tabs>
        <w:ind w:left="720"/>
        <w:rPr>
          <w:rFonts w:ascii="Times New Roman" w:hAnsi="Times New Roman" w:cs="Times New Roman"/>
          <w:bCs/>
          <w:sz w:val="24"/>
          <w:szCs w:val="24"/>
        </w:rPr>
      </w:pPr>
    </w:p>
    <w:p w14:paraId="1D586A9F" w14:textId="77777777" w:rsidR="00D4709C" w:rsidRDefault="00D4709C" w:rsidP="00D33547"/>
    <w:p w14:paraId="63FF0C88" w14:textId="77777777" w:rsidR="00126F40" w:rsidRPr="00693CFC" w:rsidRDefault="00D33547" w:rsidP="00D4709C">
      <w:pPr>
        <w:pBdr>
          <w:bottom w:val="single" w:sz="12" w:space="0" w:color="auto"/>
        </w:pBdr>
        <w:tabs>
          <w:tab w:val="left" w:pos="2496"/>
        </w:tabs>
        <w:autoSpaceDE w:val="0"/>
        <w:autoSpaceDN w:val="0"/>
        <w:adjustRightInd w:val="0"/>
        <w:rPr>
          <w:b/>
          <w:bCs/>
          <w:color w:val="FF00FF"/>
          <w:sz w:val="19"/>
          <w:szCs w:val="19"/>
        </w:rPr>
      </w:pPr>
      <w:r>
        <w:br w:type="page"/>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5400"/>
        <w:gridCol w:w="2430"/>
      </w:tblGrid>
      <w:tr w:rsidR="00D33547" w:rsidRPr="005F6E61" w14:paraId="2C8209F6" w14:textId="77777777" w:rsidTr="009E7034">
        <w:tc>
          <w:tcPr>
            <w:tcW w:w="9450" w:type="dxa"/>
            <w:gridSpan w:val="3"/>
            <w:shd w:val="pct12" w:color="auto" w:fill="auto"/>
          </w:tcPr>
          <w:p w14:paraId="4A90B524" w14:textId="7F6C73A6" w:rsidR="00D33547" w:rsidRPr="005F6E61" w:rsidRDefault="00D33547" w:rsidP="00D3534A">
            <w:pPr>
              <w:pStyle w:val="tablegoody"/>
              <w:widowControl w:val="0"/>
              <w:tabs>
                <w:tab w:val="left" w:pos="7560"/>
              </w:tabs>
              <w:rPr>
                <w:b/>
              </w:rPr>
            </w:pPr>
            <w:r w:rsidRPr="005F6E61">
              <w:lastRenderedPageBreak/>
              <w:br w:type="page"/>
            </w:r>
            <w:r>
              <w:rPr>
                <w:b/>
              </w:rPr>
              <w:br w:type="page"/>
            </w:r>
            <w:r>
              <w:rPr>
                <w:b/>
              </w:rPr>
              <w:br w:type="page"/>
            </w:r>
            <w:r>
              <w:rPr>
                <w:b/>
              </w:rPr>
              <w:br w:type="page"/>
              <w:t xml:space="preserve">Day 1: </w:t>
            </w:r>
            <w:r w:rsidR="00564080">
              <w:rPr>
                <w:b/>
              </w:rPr>
              <w:t>Mon</w:t>
            </w:r>
            <w:r w:rsidR="00D3534A">
              <w:rPr>
                <w:b/>
              </w:rPr>
              <w:t>day</w:t>
            </w:r>
            <w:r>
              <w:rPr>
                <w:b/>
              </w:rPr>
              <w:t xml:space="preserve">, September </w:t>
            </w:r>
            <w:r w:rsidR="00564080">
              <w:rPr>
                <w:b/>
              </w:rPr>
              <w:t>21</w:t>
            </w:r>
          </w:p>
        </w:tc>
      </w:tr>
      <w:tr w:rsidR="00D33547" w:rsidRPr="005F6E61" w14:paraId="3FB930D0" w14:textId="77777777" w:rsidTr="009E7034">
        <w:trPr>
          <w:trHeight w:val="1164"/>
        </w:trPr>
        <w:tc>
          <w:tcPr>
            <w:tcW w:w="1620" w:type="dxa"/>
          </w:tcPr>
          <w:p w14:paraId="13C4DAB7" w14:textId="38A34F2C" w:rsidR="00D33547" w:rsidRPr="00711B79" w:rsidRDefault="00D3534A" w:rsidP="00D3534A">
            <w:pPr>
              <w:pStyle w:val="tablegoody"/>
              <w:widowControl w:val="0"/>
            </w:pPr>
            <w:r>
              <w:rPr>
                <w:b/>
              </w:rPr>
              <w:t>10:</w:t>
            </w:r>
            <w:r w:rsidR="00A04145">
              <w:rPr>
                <w:b/>
              </w:rPr>
              <w:t>30</w:t>
            </w:r>
            <w:r>
              <w:rPr>
                <w:b/>
              </w:rPr>
              <w:t xml:space="preserve"> – 12:00</w:t>
            </w:r>
          </w:p>
        </w:tc>
        <w:tc>
          <w:tcPr>
            <w:tcW w:w="5400" w:type="dxa"/>
          </w:tcPr>
          <w:p w14:paraId="020768BD" w14:textId="77777777" w:rsidR="001325B1" w:rsidRDefault="00D33547" w:rsidP="009E7034">
            <w:pPr>
              <w:pStyle w:val="RIGHTTAB"/>
              <w:tabs>
                <w:tab w:val="clear" w:pos="7362"/>
                <w:tab w:val="left" w:pos="702"/>
                <w:tab w:val="left" w:pos="1242"/>
                <w:tab w:val="right" w:pos="5472"/>
              </w:tabs>
              <w:ind w:right="252"/>
              <w:rPr>
                <w:b/>
              </w:rPr>
            </w:pPr>
            <w:r>
              <w:rPr>
                <w:b/>
              </w:rPr>
              <w:t>COURSE INTRODUCTION</w:t>
            </w:r>
            <w:r>
              <w:rPr>
                <w:b/>
              </w:rPr>
              <w:br/>
            </w:r>
          </w:p>
          <w:p w14:paraId="7149CE5C" w14:textId="0614F3DF" w:rsidR="001325B1" w:rsidRDefault="00D3534A" w:rsidP="009E7034">
            <w:pPr>
              <w:pStyle w:val="RIGHTTAB"/>
              <w:tabs>
                <w:tab w:val="clear" w:pos="7362"/>
                <w:tab w:val="left" w:pos="702"/>
                <w:tab w:val="left" w:pos="1242"/>
                <w:tab w:val="right" w:pos="5472"/>
              </w:tabs>
              <w:ind w:right="252"/>
              <w:rPr>
                <w:b/>
              </w:rPr>
            </w:pPr>
            <w:r>
              <w:rPr>
                <w:b/>
              </w:rPr>
              <w:t>STRATEGIC THINKING</w:t>
            </w:r>
            <w:r w:rsidR="001325B1">
              <w:rPr>
                <w:b/>
              </w:rPr>
              <w:t xml:space="preserve"> IN A DIGITAL WORLD</w:t>
            </w:r>
          </w:p>
          <w:p w14:paraId="6CDC6749" w14:textId="77777777" w:rsidR="00163660" w:rsidRDefault="00163660" w:rsidP="009E7034">
            <w:pPr>
              <w:pStyle w:val="RIGHTTAB"/>
              <w:tabs>
                <w:tab w:val="clear" w:pos="7362"/>
                <w:tab w:val="left" w:pos="702"/>
                <w:tab w:val="left" w:pos="1242"/>
                <w:tab w:val="right" w:pos="5472"/>
              </w:tabs>
              <w:ind w:right="252"/>
              <w:rPr>
                <w:b/>
              </w:rPr>
            </w:pPr>
          </w:p>
          <w:p w14:paraId="4DB29630" w14:textId="77777777" w:rsidR="00163660" w:rsidRDefault="00163660" w:rsidP="00163660">
            <w:pPr>
              <w:ind w:left="360" w:hanging="360"/>
              <w:rPr>
                <w:rFonts w:ascii="Times New Roman" w:hAnsi="Times New Roman" w:cs="Times New Roman"/>
                <w:sz w:val="24"/>
                <w:szCs w:val="24"/>
              </w:rPr>
            </w:pPr>
            <w:r w:rsidRPr="00BE7FCD">
              <w:rPr>
                <w:rFonts w:ascii="Times New Roman" w:hAnsi="Times New Roman" w:cs="Times New Roman"/>
                <w:sz w:val="24"/>
                <w:szCs w:val="24"/>
                <w:u w:val="single"/>
              </w:rPr>
              <w:t>Readings</w:t>
            </w:r>
            <w:r w:rsidRPr="00BE7FCD">
              <w:rPr>
                <w:rFonts w:ascii="Times New Roman" w:hAnsi="Times New Roman" w:cs="Times New Roman"/>
                <w:sz w:val="24"/>
                <w:szCs w:val="24"/>
              </w:rPr>
              <w:t>:</w:t>
            </w:r>
          </w:p>
          <w:p w14:paraId="02456F2D" w14:textId="7961E9C1" w:rsidR="00163660" w:rsidRPr="00F371D3" w:rsidRDefault="00163660" w:rsidP="00163660">
            <w:pPr>
              <w:pStyle w:val="BodyText"/>
              <w:numPr>
                <w:ilvl w:val="0"/>
                <w:numId w:val="35"/>
              </w:numPr>
              <w:ind w:right="-86"/>
              <w:rPr>
                <w:rFonts w:ascii="Times New Roman" w:hAnsi="Times New Roman" w:cs="Times New Roman"/>
                <w:sz w:val="24"/>
                <w:szCs w:val="24"/>
              </w:rPr>
            </w:pPr>
            <w:r w:rsidRPr="004C7537">
              <w:rPr>
                <w:rFonts w:ascii="Times New Roman" w:hAnsi="Times New Roman"/>
                <w:sz w:val="24"/>
                <w:lang w:val="nl-NL"/>
              </w:rPr>
              <w:t xml:space="preserve"> </w:t>
            </w:r>
            <w:r w:rsidRPr="004C7537">
              <w:rPr>
                <w:rFonts w:ascii="Times New Roman" w:hAnsi="Times New Roman" w:cs="Times New Roman"/>
                <w:sz w:val="24"/>
                <w:szCs w:val="24"/>
                <w:lang w:val="nl-NL"/>
              </w:rPr>
              <w:t xml:space="preserve">Bughin, J., and Van Zeebroeck, N. (2018). </w:t>
            </w:r>
            <w:r w:rsidRPr="00F371D3">
              <w:rPr>
                <w:rFonts w:ascii="Times New Roman" w:hAnsi="Times New Roman" w:cs="Times New Roman"/>
                <w:sz w:val="24"/>
                <w:szCs w:val="24"/>
              </w:rPr>
              <w:t>"Artificial Intelligence: Why a Digital Base is Critical." McKinsey Quarterly, July 2018.</w:t>
            </w:r>
          </w:p>
          <w:p w14:paraId="377E8600" w14:textId="77777777" w:rsidR="001325B1" w:rsidRPr="00263064" w:rsidRDefault="001325B1" w:rsidP="001325B1">
            <w:pPr>
              <w:pStyle w:val="RIGHTTAB"/>
              <w:tabs>
                <w:tab w:val="clear" w:pos="252"/>
                <w:tab w:val="clear" w:pos="7362"/>
                <w:tab w:val="left" w:pos="1242"/>
                <w:tab w:val="right" w:pos="5472"/>
              </w:tabs>
              <w:ind w:right="252"/>
              <w:rPr>
                <w:b/>
              </w:rPr>
            </w:pPr>
          </w:p>
        </w:tc>
        <w:tc>
          <w:tcPr>
            <w:tcW w:w="2430" w:type="dxa"/>
          </w:tcPr>
          <w:p w14:paraId="0BE79208" w14:textId="32916FC9" w:rsidR="00D33547" w:rsidRPr="00263064" w:rsidRDefault="00737753" w:rsidP="009E7034">
            <w:pPr>
              <w:pStyle w:val="tablegoody"/>
              <w:widowControl w:val="0"/>
              <w:ind w:left="612" w:hanging="619"/>
            </w:pPr>
            <w:r>
              <w:t xml:space="preserve">In-person </w:t>
            </w:r>
            <w:r w:rsidR="008C1DD6">
              <w:t xml:space="preserve">class on </w:t>
            </w:r>
            <w:r w:rsidR="003D74EC">
              <w:t>c</w:t>
            </w:r>
            <w:r w:rsidR="008C1DD6">
              <w:t xml:space="preserve">ampus </w:t>
            </w:r>
          </w:p>
          <w:p w14:paraId="4DDA0330" w14:textId="77777777" w:rsidR="00D33547" w:rsidRPr="007763C8" w:rsidRDefault="00D33547" w:rsidP="009E7034">
            <w:pPr>
              <w:pStyle w:val="tablegoody"/>
              <w:widowControl w:val="0"/>
              <w:ind w:left="612" w:hanging="619"/>
              <w:rPr>
                <w:b/>
              </w:rPr>
            </w:pPr>
          </w:p>
        </w:tc>
      </w:tr>
      <w:tr w:rsidR="00D33547" w:rsidRPr="005F6E61" w14:paraId="01AD8897" w14:textId="77777777" w:rsidTr="009E7034">
        <w:trPr>
          <w:trHeight w:val="318"/>
        </w:trPr>
        <w:tc>
          <w:tcPr>
            <w:tcW w:w="1620" w:type="dxa"/>
          </w:tcPr>
          <w:p w14:paraId="3E927660" w14:textId="15767528" w:rsidR="00D33547" w:rsidRPr="004529DE" w:rsidRDefault="00D33547" w:rsidP="009E7034">
            <w:pPr>
              <w:pStyle w:val="tablegoody"/>
              <w:widowControl w:val="0"/>
              <w:rPr>
                <w:b/>
              </w:rPr>
            </w:pPr>
            <w:r>
              <w:rPr>
                <w:b/>
              </w:rPr>
              <w:t>12:</w:t>
            </w:r>
            <w:r w:rsidR="00A04145">
              <w:rPr>
                <w:b/>
              </w:rPr>
              <w:t>00</w:t>
            </w:r>
            <w:r>
              <w:rPr>
                <w:b/>
              </w:rPr>
              <w:t xml:space="preserve"> –  1:</w:t>
            </w:r>
            <w:r w:rsidR="00A04145">
              <w:rPr>
                <w:b/>
              </w:rPr>
              <w:t>00</w:t>
            </w:r>
          </w:p>
        </w:tc>
        <w:tc>
          <w:tcPr>
            <w:tcW w:w="5400" w:type="dxa"/>
          </w:tcPr>
          <w:p w14:paraId="13D42069" w14:textId="67F17F94" w:rsidR="00D33547" w:rsidRDefault="008C1DD6" w:rsidP="009E7034">
            <w:pPr>
              <w:pStyle w:val="RIGHTTAB"/>
              <w:tabs>
                <w:tab w:val="clear" w:pos="7362"/>
                <w:tab w:val="left" w:pos="702"/>
                <w:tab w:val="left" w:pos="1242"/>
                <w:tab w:val="right" w:pos="5472"/>
              </w:tabs>
              <w:ind w:right="252"/>
              <w:rPr>
                <w:b/>
              </w:rPr>
            </w:pPr>
            <w:r>
              <w:rPr>
                <w:b/>
              </w:rPr>
              <w:t xml:space="preserve">LUNCH </w:t>
            </w:r>
            <w:r w:rsidR="00D97173">
              <w:rPr>
                <w:b/>
              </w:rPr>
              <w:t>BREAK</w:t>
            </w:r>
          </w:p>
          <w:p w14:paraId="4BEC2653" w14:textId="77777777" w:rsidR="00C74C5F" w:rsidRPr="0006262E" w:rsidRDefault="00C74C5F" w:rsidP="009E7034">
            <w:pPr>
              <w:pStyle w:val="RIGHTTAB"/>
              <w:tabs>
                <w:tab w:val="clear" w:pos="7362"/>
                <w:tab w:val="left" w:pos="702"/>
                <w:tab w:val="left" w:pos="1242"/>
                <w:tab w:val="right" w:pos="5472"/>
              </w:tabs>
              <w:ind w:right="252"/>
              <w:rPr>
                <w:b/>
              </w:rPr>
            </w:pPr>
          </w:p>
        </w:tc>
        <w:tc>
          <w:tcPr>
            <w:tcW w:w="2430" w:type="dxa"/>
          </w:tcPr>
          <w:p w14:paraId="3D871140" w14:textId="45BF065F" w:rsidR="00D33547" w:rsidRPr="00ED6DFA" w:rsidRDefault="00D33547" w:rsidP="009E7034">
            <w:pPr>
              <w:pStyle w:val="tablegoody"/>
              <w:widowControl w:val="0"/>
              <w:ind w:left="612" w:hanging="612"/>
            </w:pPr>
          </w:p>
        </w:tc>
      </w:tr>
      <w:tr w:rsidR="00D33547" w:rsidRPr="005F6E61" w14:paraId="728C2109" w14:textId="77777777" w:rsidTr="009E7034">
        <w:trPr>
          <w:trHeight w:val="1029"/>
        </w:trPr>
        <w:tc>
          <w:tcPr>
            <w:tcW w:w="1620" w:type="dxa"/>
          </w:tcPr>
          <w:p w14:paraId="795DAF24" w14:textId="7C794F07" w:rsidR="00D33547" w:rsidRDefault="00D3534A" w:rsidP="00D3534A">
            <w:pPr>
              <w:pStyle w:val="tablegoody"/>
              <w:widowControl w:val="0"/>
              <w:rPr>
                <w:b/>
              </w:rPr>
            </w:pPr>
            <w:bookmarkStart w:id="0" w:name="_Hlk49726535"/>
            <w:r>
              <w:rPr>
                <w:b/>
              </w:rPr>
              <w:t xml:space="preserve">1:00 </w:t>
            </w:r>
            <w:r w:rsidR="00A04145">
              <w:rPr>
                <w:b/>
              </w:rPr>
              <w:t xml:space="preserve"> </w:t>
            </w:r>
            <w:r>
              <w:rPr>
                <w:b/>
              </w:rPr>
              <w:t>–  3:00</w:t>
            </w:r>
          </w:p>
        </w:tc>
        <w:tc>
          <w:tcPr>
            <w:tcW w:w="5400" w:type="dxa"/>
          </w:tcPr>
          <w:p w14:paraId="1A14F151" w14:textId="77777777" w:rsidR="00D33547" w:rsidRPr="007763C8" w:rsidRDefault="00D33547" w:rsidP="009E7034">
            <w:pPr>
              <w:pStyle w:val="RIGHTTAB"/>
              <w:tabs>
                <w:tab w:val="clear" w:pos="4680"/>
                <w:tab w:val="clear" w:pos="7362"/>
                <w:tab w:val="right" w:pos="5472"/>
              </w:tabs>
              <w:ind w:right="252"/>
              <w:rPr>
                <w:b/>
              </w:rPr>
            </w:pPr>
            <w:r>
              <w:rPr>
                <w:b/>
              </w:rPr>
              <w:t>DECISION MAKING</w:t>
            </w:r>
            <w:r w:rsidRPr="007763C8">
              <w:rPr>
                <w:b/>
              </w:rPr>
              <w:t xml:space="preserve"> </w:t>
            </w:r>
            <w:r>
              <w:rPr>
                <w:b/>
              </w:rPr>
              <w:t>EXERCISE</w:t>
            </w:r>
          </w:p>
          <w:p w14:paraId="307A76EF" w14:textId="77777777" w:rsidR="00D33547" w:rsidRDefault="00D33547" w:rsidP="009E7034">
            <w:pPr>
              <w:pStyle w:val="RIGHTTAB"/>
              <w:tabs>
                <w:tab w:val="clear" w:pos="4680"/>
                <w:tab w:val="clear" w:pos="7362"/>
                <w:tab w:val="right" w:pos="5472"/>
              </w:tabs>
              <w:ind w:right="252"/>
              <w:rPr>
                <w:b/>
              </w:rPr>
            </w:pPr>
            <w:r w:rsidRPr="007763C8">
              <w:t>Study Team Exercise and Class Discussion</w:t>
            </w:r>
          </w:p>
        </w:tc>
        <w:tc>
          <w:tcPr>
            <w:tcW w:w="2430" w:type="dxa"/>
          </w:tcPr>
          <w:p w14:paraId="0380781A" w14:textId="279944AB" w:rsidR="00916204" w:rsidRDefault="008C1DD6" w:rsidP="00A210FB">
            <w:pPr>
              <w:pStyle w:val="tablegoody"/>
              <w:widowControl w:val="0"/>
            </w:pPr>
            <w:r>
              <w:t>T</w:t>
            </w:r>
            <w:r w:rsidR="00E4381F">
              <w:t>eam breakout</w:t>
            </w:r>
            <w:r w:rsidR="00D97173">
              <w:t>s</w:t>
            </w:r>
          </w:p>
        </w:tc>
      </w:tr>
      <w:bookmarkEnd w:id="0"/>
      <w:tr w:rsidR="00D33547" w:rsidRPr="005F6E61" w14:paraId="1B63C7BB" w14:textId="77777777" w:rsidTr="009E7034">
        <w:tc>
          <w:tcPr>
            <w:tcW w:w="1620" w:type="dxa"/>
          </w:tcPr>
          <w:p w14:paraId="04DC3AD4" w14:textId="77777777" w:rsidR="00D33547" w:rsidRDefault="00D3534A" w:rsidP="00D3534A">
            <w:pPr>
              <w:pStyle w:val="tablegoody"/>
              <w:widowControl w:val="0"/>
              <w:rPr>
                <w:b/>
              </w:rPr>
            </w:pPr>
            <w:r>
              <w:rPr>
                <w:b/>
              </w:rPr>
              <w:t>3:00 –  3:30</w:t>
            </w:r>
          </w:p>
        </w:tc>
        <w:tc>
          <w:tcPr>
            <w:tcW w:w="5400" w:type="dxa"/>
          </w:tcPr>
          <w:p w14:paraId="0FC98181" w14:textId="12C09F00" w:rsidR="00D33547" w:rsidRDefault="00D97173" w:rsidP="009E7034">
            <w:pPr>
              <w:pStyle w:val="RIGHTTAB"/>
              <w:tabs>
                <w:tab w:val="clear" w:pos="4680"/>
                <w:tab w:val="clear" w:pos="7362"/>
                <w:tab w:val="right" w:pos="5472"/>
              </w:tabs>
              <w:ind w:right="252"/>
              <w:rPr>
                <w:b/>
              </w:rPr>
            </w:pPr>
            <w:r>
              <w:rPr>
                <w:b/>
              </w:rPr>
              <w:t>BREAK</w:t>
            </w:r>
          </w:p>
          <w:p w14:paraId="4079E4F7" w14:textId="77777777" w:rsidR="00C74C5F" w:rsidRDefault="00C74C5F" w:rsidP="009E7034">
            <w:pPr>
              <w:pStyle w:val="RIGHTTAB"/>
              <w:tabs>
                <w:tab w:val="clear" w:pos="4680"/>
                <w:tab w:val="clear" w:pos="7362"/>
                <w:tab w:val="right" w:pos="5472"/>
              </w:tabs>
              <w:ind w:right="252"/>
              <w:rPr>
                <w:b/>
              </w:rPr>
            </w:pPr>
          </w:p>
        </w:tc>
        <w:tc>
          <w:tcPr>
            <w:tcW w:w="2430" w:type="dxa"/>
          </w:tcPr>
          <w:p w14:paraId="1F51ACED" w14:textId="14BF6833" w:rsidR="00D33547" w:rsidRDefault="00D33547" w:rsidP="009E7034">
            <w:pPr>
              <w:pStyle w:val="tablegoody"/>
              <w:widowControl w:val="0"/>
              <w:ind w:left="612" w:hanging="612"/>
            </w:pPr>
          </w:p>
        </w:tc>
      </w:tr>
      <w:tr w:rsidR="00D33547" w:rsidRPr="005F6E61" w14:paraId="3FDD26DC" w14:textId="77777777" w:rsidTr="009E7034">
        <w:tc>
          <w:tcPr>
            <w:tcW w:w="1620" w:type="dxa"/>
          </w:tcPr>
          <w:p w14:paraId="5DF21D49" w14:textId="77777777" w:rsidR="00D33547" w:rsidRDefault="00D3534A" w:rsidP="009E7034">
            <w:pPr>
              <w:pStyle w:val="tablegoody"/>
              <w:widowControl w:val="0"/>
              <w:rPr>
                <w:b/>
              </w:rPr>
            </w:pPr>
            <w:r>
              <w:rPr>
                <w:b/>
              </w:rPr>
              <w:t>3:30</w:t>
            </w:r>
            <w:r w:rsidR="00D33547">
              <w:rPr>
                <w:b/>
              </w:rPr>
              <w:t xml:space="preserve"> –  5:</w:t>
            </w:r>
            <w:r>
              <w:rPr>
                <w:b/>
              </w:rPr>
              <w:t>00</w:t>
            </w:r>
          </w:p>
          <w:p w14:paraId="2C5A56E2" w14:textId="77777777" w:rsidR="00D33547" w:rsidRDefault="00D33547" w:rsidP="009E7034">
            <w:pPr>
              <w:pStyle w:val="tablegoody"/>
              <w:widowControl w:val="0"/>
              <w:rPr>
                <w:b/>
              </w:rPr>
            </w:pPr>
          </w:p>
        </w:tc>
        <w:tc>
          <w:tcPr>
            <w:tcW w:w="5400" w:type="dxa"/>
          </w:tcPr>
          <w:p w14:paraId="20C3DC05" w14:textId="0725C14C" w:rsidR="00D33547" w:rsidRDefault="00D33547" w:rsidP="009E7034">
            <w:pPr>
              <w:pStyle w:val="RIGHTTAB"/>
              <w:tabs>
                <w:tab w:val="clear" w:pos="4680"/>
                <w:tab w:val="clear" w:pos="7362"/>
                <w:tab w:val="right" w:pos="5472"/>
              </w:tabs>
              <w:ind w:right="252"/>
              <w:rPr>
                <w:b/>
              </w:rPr>
            </w:pPr>
            <w:r>
              <w:rPr>
                <w:b/>
              </w:rPr>
              <w:t>CRITICAL THINKING</w:t>
            </w:r>
            <w:r w:rsidR="00F14CA9">
              <w:rPr>
                <w:b/>
              </w:rPr>
              <w:t xml:space="preserve"> I</w:t>
            </w:r>
            <w:r w:rsidR="00C05483">
              <w:rPr>
                <w:b/>
              </w:rPr>
              <w:t xml:space="preserve"> </w:t>
            </w:r>
          </w:p>
          <w:p w14:paraId="14DC5CF9" w14:textId="77777777" w:rsidR="00E477D2" w:rsidRDefault="00E477D2" w:rsidP="00E477D2">
            <w:pPr>
              <w:ind w:left="360" w:hanging="360"/>
              <w:rPr>
                <w:rFonts w:ascii="Times New Roman" w:hAnsi="Times New Roman"/>
                <w:sz w:val="24"/>
              </w:rPr>
            </w:pPr>
          </w:p>
          <w:p w14:paraId="64E775ED" w14:textId="77777777" w:rsidR="00E477D2" w:rsidRPr="00BE7FCD" w:rsidRDefault="00E477D2" w:rsidP="00E477D2">
            <w:pPr>
              <w:ind w:left="360" w:hanging="360"/>
              <w:rPr>
                <w:rFonts w:ascii="Times New Roman" w:hAnsi="Times New Roman" w:cs="Times New Roman"/>
                <w:sz w:val="24"/>
                <w:szCs w:val="24"/>
              </w:rPr>
            </w:pPr>
            <w:r w:rsidRPr="00BE7FCD">
              <w:rPr>
                <w:rFonts w:ascii="Times New Roman" w:hAnsi="Times New Roman" w:cs="Times New Roman"/>
                <w:sz w:val="24"/>
                <w:szCs w:val="24"/>
                <w:u w:val="single"/>
              </w:rPr>
              <w:t>Readings</w:t>
            </w:r>
            <w:r w:rsidRPr="00BE7FCD">
              <w:rPr>
                <w:rFonts w:ascii="Times New Roman" w:hAnsi="Times New Roman" w:cs="Times New Roman"/>
                <w:sz w:val="24"/>
                <w:szCs w:val="24"/>
              </w:rPr>
              <w:t>:</w:t>
            </w:r>
          </w:p>
          <w:p w14:paraId="1EA3EB27" w14:textId="77777777" w:rsidR="00E477D2" w:rsidRPr="00BE7FCD" w:rsidRDefault="00E477D2" w:rsidP="00E477D2">
            <w:pPr>
              <w:pStyle w:val="ListParagraph"/>
              <w:numPr>
                <w:ilvl w:val="1"/>
                <w:numId w:val="22"/>
              </w:numPr>
              <w:ind w:left="360"/>
              <w:rPr>
                <w:rFonts w:ascii="Times New Roman" w:hAnsi="Times New Roman"/>
                <w:sz w:val="24"/>
                <w:lang w:val="fr-FR"/>
              </w:rPr>
            </w:pPr>
            <w:r w:rsidRPr="00BE7FCD">
              <w:rPr>
                <w:rFonts w:ascii="Times New Roman" w:hAnsi="Times New Roman"/>
                <w:sz w:val="24"/>
              </w:rPr>
              <w:t xml:space="preserve">Kahneman, Daniel.  2013. Thinking Fast and Slow. </w:t>
            </w:r>
            <w:r w:rsidRPr="00BE7FCD">
              <w:rPr>
                <w:rFonts w:ascii="Times New Roman" w:hAnsi="Times New Roman"/>
                <w:sz w:val="24"/>
                <w:lang w:val="fr-FR"/>
              </w:rPr>
              <w:t xml:space="preserve">Chapters 1-3 (pp. 20-49), Skim Chapters 4-7 (pp. 50-88). </w:t>
            </w:r>
          </w:p>
          <w:p w14:paraId="1180F9C8" w14:textId="77777777" w:rsidR="00374D4C" w:rsidRPr="00BE7FCD" w:rsidRDefault="00E477D2" w:rsidP="00E477D2">
            <w:pPr>
              <w:pStyle w:val="ListParagraph"/>
              <w:numPr>
                <w:ilvl w:val="1"/>
                <w:numId w:val="22"/>
              </w:numPr>
              <w:ind w:left="360"/>
              <w:rPr>
                <w:rFonts w:ascii="Times New Roman" w:hAnsi="Times New Roman"/>
                <w:sz w:val="24"/>
              </w:rPr>
            </w:pPr>
            <w:r w:rsidRPr="00BE7FCD">
              <w:rPr>
                <w:rFonts w:ascii="Times New Roman" w:hAnsi="Times New Roman"/>
                <w:sz w:val="24"/>
              </w:rPr>
              <w:t>Critical Thinking@Merage, Jackson Nickerson.</w:t>
            </w:r>
          </w:p>
          <w:p w14:paraId="1BFB337E" w14:textId="77777777" w:rsidR="00E477D2" w:rsidRPr="00E477D2" w:rsidRDefault="00E477D2" w:rsidP="00E477D2">
            <w:pPr>
              <w:rPr>
                <w:rFonts w:ascii="Times New Roman" w:hAnsi="Times New Roman"/>
                <w:sz w:val="24"/>
              </w:rPr>
            </w:pPr>
          </w:p>
        </w:tc>
        <w:tc>
          <w:tcPr>
            <w:tcW w:w="2430" w:type="dxa"/>
          </w:tcPr>
          <w:p w14:paraId="213901C9" w14:textId="3C9AE12B" w:rsidR="00D33547" w:rsidRDefault="00737753" w:rsidP="009E7034">
            <w:pPr>
              <w:pStyle w:val="tablegoody"/>
              <w:widowControl w:val="0"/>
              <w:ind w:left="612" w:hanging="612"/>
            </w:pPr>
            <w:r>
              <w:t xml:space="preserve">In-person </w:t>
            </w:r>
            <w:r w:rsidR="00BE139B">
              <w:t>c</w:t>
            </w:r>
            <w:r w:rsidR="008C1DD6">
              <w:t xml:space="preserve">lass on </w:t>
            </w:r>
            <w:r w:rsidR="00BE139B">
              <w:t>c</w:t>
            </w:r>
            <w:r w:rsidR="008C1DD6">
              <w:t>ampus</w:t>
            </w:r>
          </w:p>
          <w:p w14:paraId="230632F2" w14:textId="77777777" w:rsidR="00106D36" w:rsidRPr="00916204" w:rsidRDefault="00106D36" w:rsidP="004D12DD">
            <w:pPr>
              <w:pStyle w:val="tablegoody"/>
              <w:widowControl w:val="0"/>
              <w:ind w:left="612" w:hanging="612"/>
              <w:rPr>
                <w:i/>
              </w:rPr>
            </w:pPr>
          </w:p>
        </w:tc>
      </w:tr>
      <w:tr w:rsidR="00D33547" w:rsidRPr="005F6E61" w14:paraId="1CBA62C1" w14:textId="77777777" w:rsidTr="005A1533">
        <w:trPr>
          <w:trHeight w:val="450"/>
        </w:trPr>
        <w:tc>
          <w:tcPr>
            <w:tcW w:w="1620" w:type="dxa"/>
            <w:tcBorders>
              <w:bottom w:val="single" w:sz="4" w:space="0" w:color="auto"/>
            </w:tcBorders>
          </w:tcPr>
          <w:p w14:paraId="37C333F2" w14:textId="77777777" w:rsidR="00D33547" w:rsidRPr="006502A7" w:rsidRDefault="00BE139B" w:rsidP="009E7034">
            <w:pPr>
              <w:pStyle w:val="tablegoody"/>
              <w:widowControl w:val="0"/>
              <w:rPr>
                <w:b/>
              </w:rPr>
            </w:pPr>
            <w:r w:rsidRPr="006502A7">
              <w:rPr>
                <w:b/>
              </w:rPr>
              <w:t>5</w:t>
            </w:r>
            <w:r w:rsidR="00D33547" w:rsidRPr="006502A7">
              <w:rPr>
                <w:b/>
              </w:rPr>
              <w:t xml:space="preserve">:00 –  </w:t>
            </w:r>
            <w:r w:rsidR="00AF6389" w:rsidRPr="006502A7">
              <w:rPr>
                <w:b/>
              </w:rPr>
              <w:t>6</w:t>
            </w:r>
            <w:r w:rsidR="00D33547" w:rsidRPr="006502A7">
              <w:rPr>
                <w:b/>
              </w:rPr>
              <w:t>:00</w:t>
            </w:r>
          </w:p>
          <w:p w14:paraId="2228A190" w14:textId="69252AD1" w:rsidR="00AF6389" w:rsidRPr="006502A7" w:rsidRDefault="00AF6389" w:rsidP="009E7034">
            <w:pPr>
              <w:pStyle w:val="tablegoody"/>
              <w:widowControl w:val="0"/>
              <w:rPr>
                <w:b/>
              </w:rPr>
            </w:pPr>
          </w:p>
        </w:tc>
        <w:tc>
          <w:tcPr>
            <w:tcW w:w="5400" w:type="dxa"/>
            <w:tcBorders>
              <w:bottom w:val="single" w:sz="4" w:space="0" w:color="auto"/>
            </w:tcBorders>
          </w:tcPr>
          <w:p w14:paraId="60432CA6" w14:textId="4DF7067A" w:rsidR="00AF6389" w:rsidRPr="006502A7" w:rsidRDefault="00AF6389" w:rsidP="009E7034">
            <w:pPr>
              <w:pStyle w:val="RIGHTTAB"/>
              <w:tabs>
                <w:tab w:val="clear" w:pos="4680"/>
                <w:tab w:val="clear" w:pos="7362"/>
                <w:tab w:val="right" w:pos="5472"/>
              </w:tabs>
              <w:ind w:right="252"/>
              <w:rPr>
                <w:b/>
              </w:rPr>
            </w:pPr>
            <w:r w:rsidRPr="006502A7">
              <w:rPr>
                <w:b/>
              </w:rPr>
              <w:t xml:space="preserve">BREAK </w:t>
            </w:r>
          </w:p>
          <w:p w14:paraId="0BCACA69" w14:textId="0F75F99A" w:rsidR="00AF6389" w:rsidRPr="006502A7" w:rsidRDefault="00AF6389" w:rsidP="009E7034">
            <w:pPr>
              <w:pStyle w:val="RIGHTTAB"/>
              <w:tabs>
                <w:tab w:val="clear" w:pos="4680"/>
                <w:tab w:val="clear" w:pos="7362"/>
                <w:tab w:val="right" w:pos="5472"/>
              </w:tabs>
              <w:ind w:right="252"/>
              <w:rPr>
                <w:b/>
              </w:rPr>
            </w:pPr>
          </w:p>
        </w:tc>
        <w:tc>
          <w:tcPr>
            <w:tcW w:w="2430" w:type="dxa"/>
            <w:tcBorders>
              <w:bottom w:val="single" w:sz="4" w:space="0" w:color="auto"/>
            </w:tcBorders>
          </w:tcPr>
          <w:p w14:paraId="227B5444" w14:textId="77777777" w:rsidR="009B247E" w:rsidRPr="006502A7" w:rsidRDefault="009B247E" w:rsidP="00734DAE">
            <w:pPr>
              <w:pStyle w:val="tablegoody"/>
              <w:widowControl w:val="0"/>
            </w:pPr>
          </w:p>
          <w:p w14:paraId="5EA93746" w14:textId="396A71B9" w:rsidR="00734DAE" w:rsidRPr="006502A7" w:rsidRDefault="00734DAE" w:rsidP="00734DAE">
            <w:pPr>
              <w:pStyle w:val="tablegoody"/>
              <w:widowControl w:val="0"/>
            </w:pPr>
          </w:p>
        </w:tc>
      </w:tr>
      <w:tr w:rsidR="005A1533" w:rsidRPr="005F6E61" w14:paraId="2D6DDBF4" w14:textId="77777777" w:rsidTr="005A1533">
        <w:trPr>
          <w:trHeight w:val="645"/>
        </w:trPr>
        <w:tc>
          <w:tcPr>
            <w:tcW w:w="1620" w:type="dxa"/>
            <w:tcBorders>
              <w:top w:val="single" w:sz="4" w:space="0" w:color="auto"/>
            </w:tcBorders>
          </w:tcPr>
          <w:p w14:paraId="56BA9389" w14:textId="60BDB712" w:rsidR="005A1533" w:rsidRPr="006502A7" w:rsidRDefault="005A1533" w:rsidP="005A1533">
            <w:pPr>
              <w:pStyle w:val="tablegoody"/>
              <w:widowControl w:val="0"/>
              <w:rPr>
                <w:b/>
              </w:rPr>
            </w:pPr>
            <w:r w:rsidRPr="006502A7">
              <w:rPr>
                <w:b/>
              </w:rPr>
              <w:t>6:00 – 7:00</w:t>
            </w:r>
          </w:p>
        </w:tc>
        <w:tc>
          <w:tcPr>
            <w:tcW w:w="5400" w:type="dxa"/>
            <w:tcBorders>
              <w:top w:val="single" w:sz="4" w:space="0" w:color="auto"/>
            </w:tcBorders>
          </w:tcPr>
          <w:p w14:paraId="4FEEA48D" w14:textId="77777777" w:rsidR="005A1533" w:rsidRPr="006502A7" w:rsidRDefault="005A1533" w:rsidP="005A1533">
            <w:pPr>
              <w:pStyle w:val="RIGHTTAB"/>
              <w:tabs>
                <w:tab w:val="clear" w:pos="4680"/>
                <w:tab w:val="clear" w:pos="7362"/>
                <w:tab w:val="right" w:pos="5472"/>
              </w:tabs>
              <w:ind w:right="252"/>
              <w:rPr>
                <w:b/>
              </w:rPr>
            </w:pPr>
            <w:r w:rsidRPr="006502A7">
              <w:rPr>
                <w:b/>
              </w:rPr>
              <w:t xml:space="preserve">TEAM POSTER INSTRUCTIONS </w:t>
            </w:r>
          </w:p>
          <w:p w14:paraId="4EBAC576" w14:textId="77777777" w:rsidR="005A1533" w:rsidRPr="006502A7" w:rsidRDefault="005A1533" w:rsidP="009E7034">
            <w:pPr>
              <w:pStyle w:val="RIGHTTAB"/>
              <w:tabs>
                <w:tab w:val="right" w:pos="5472"/>
              </w:tabs>
              <w:ind w:right="252"/>
              <w:rPr>
                <w:b/>
              </w:rPr>
            </w:pPr>
          </w:p>
        </w:tc>
        <w:tc>
          <w:tcPr>
            <w:tcW w:w="2430" w:type="dxa"/>
            <w:tcBorders>
              <w:top w:val="single" w:sz="4" w:space="0" w:color="auto"/>
            </w:tcBorders>
          </w:tcPr>
          <w:p w14:paraId="6E361FC6" w14:textId="221A2049" w:rsidR="005A1533" w:rsidRPr="006502A7" w:rsidRDefault="003D74EC" w:rsidP="005A1533">
            <w:pPr>
              <w:pStyle w:val="tablegoody"/>
              <w:widowControl w:val="0"/>
            </w:pPr>
            <w:r>
              <w:t xml:space="preserve">Synchronous class with Zoom </w:t>
            </w:r>
          </w:p>
        </w:tc>
      </w:tr>
      <w:tr w:rsidR="00D97173" w:rsidRPr="007763C8" w14:paraId="66879698" w14:textId="77777777" w:rsidTr="009E7034">
        <w:tc>
          <w:tcPr>
            <w:tcW w:w="1620" w:type="dxa"/>
            <w:tcBorders>
              <w:top w:val="single" w:sz="6" w:space="0" w:color="auto"/>
              <w:left w:val="single" w:sz="6" w:space="0" w:color="auto"/>
              <w:bottom w:val="single" w:sz="6" w:space="0" w:color="auto"/>
              <w:right w:val="single" w:sz="6" w:space="0" w:color="auto"/>
            </w:tcBorders>
          </w:tcPr>
          <w:p w14:paraId="356B564A" w14:textId="77777777" w:rsidR="00D97173" w:rsidRPr="005F0C8B" w:rsidRDefault="00D97173" w:rsidP="00D97173">
            <w:pPr>
              <w:pStyle w:val="tablegoody"/>
              <w:widowControl w:val="0"/>
              <w:rPr>
                <w:b/>
              </w:rPr>
            </w:pPr>
            <w:r>
              <w:rPr>
                <w:b/>
              </w:rPr>
              <w:t>7:00 –</w:t>
            </w:r>
          </w:p>
        </w:tc>
        <w:tc>
          <w:tcPr>
            <w:tcW w:w="5400" w:type="dxa"/>
            <w:tcBorders>
              <w:top w:val="single" w:sz="6" w:space="0" w:color="auto"/>
              <w:left w:val="single" w:sz="6" w:space="0" w:color="auto"/>
              <w:bottom w:val="single" w:sz="6" w:space="0" w:color="auto"/>
              <w:right w:val="single" w:sz="6" w:space="0" w:color="auto"/>
            </w:tcBorders>
          </w:tcPr>
          <w:p w14:paraId="71DA15FE" w14:textId="77777777" w:rsidR="00D97173" w:rsidRPr="00003061" w:rsidRDefault="00D97173" w:rsidP="00D97173">
            <w:pPr>
              <w:rPr>
                <w:rFonts w:ascii="Times New Roman" w:hAnsi="Times New Roman" w:cs="Times New Roman"/>
                <w:b/>
                <w:sz w:val="24"/>
                <w:szCs w:val="24"/>
              </w:rPr>
            </w:pPr>
            <w:r w:rsidRPr="00003061">
              <w:rPr>
                <w:rFonts w:ascii="Times New Roman" w:hAnsi="Times New Roman" w:cs="Times New Roman"/>
                <w:b/>
                <w:sz w:val="24"/>
                <w:szCs w:val="24"/>
              </w:rPr>
              <w:t>ERIK PETERSON CASE PREPARATION</w:t>
            </w:r>
          </w:p>
          <w:p w14:paraId="568AAB8E" w14:textId="77777777" w:rsidR="00D97173" w:rsidRPr="00BE7FCD" w:rsidRDefault="00D97173" w:rsidP="00D97173">
            <w:pPr>
              <w:pStyle w:val="RIGHTTAB"/>
              <w:tabs>
                <w:tab w:val="clear" w:pos="7362"/>
                <w:tab w:val="left" w:pos="702"/>
                <w:tab w:val="left" w:pos="1242"/>
                <w:tab w:val="right" w:pos="5472"/>
              </w:tabs>
              <w:ind w:right="252"/>
              <w:rPr>
                <w:szCs w:val="24"/>
              </w:rPr>
            </w:pPr>
            <w:r w:rsidRPr="00BE7FCD">
              <w:rPr>
                <w:szCs w:val="24"/>
              </w:rPr>
              <w:t>Erik Peterson at Biometra (A) Case Analysis</w:t>
            </w:r>
          </w:p>
          <w:p w14:paraId="20E45136" w14:textId="77777777" w:rsidR="00D97173" w:rsidRPr="00BE7FCD" w:rsidRDefault="00D97173" w:rsidP="00D97173">
            <w:pPr>
              <w:rPr>
                <w:rFonts w:ascii="Times New Roman" w:hAnsi="Times New Roman" w:cs="Times New Roman"/>
                <w:sz w:val="24"/>
                <w:szCs w:val="24"/>
                <w:u w:val="single"/>
              </w:rPr>
            </w:pPr>
            <w:r w:rsidRPr="00BE7FCD">
              <w:rPr>
                <w:rFonts w:ascii="Times New Roman" w:hAnsi="Times New Roman" w:cs="Times New Roman"/>
                <w:sz w:val="24"/>
                <w:szCs w:val="24"/>
                <w:u w:val="single"/>
              </w:rPr>
              <w:br/>
              <w:t>Readings</w:t>
            </w:r>
            <w:r w:rsidRPr="00BE7FCD">
              <w:rPr>
                <w:rFonts w:ascii="Times New Roman" w:hAnsi="Times New Roman" w:cs="Times New Roman"/>
                <w:sz w:val="24"/>
                <w:szCs w:val="24"/>
              </w:rPr>
              <w:t>:</w:t>
            </w:r>
          </w:p>
          <w:p w14:paraId="720C4A4C" w14:textId="77777777" w:rsidR="00D97173" w:rsidRPr="00BE7FCD" w:rsidRDefault="00D97173" w:rsidP="00D97173">
            <w:pPr>
              <w:pStyle w:val="NormalWeb"/>
              <w:numPr>
                <w:ilvl w:val="0"/>
                <w:numId w:val="24"/>
              </w:numPr>
              <w:shd w:val="clear" w:color="auto" w:fill="FFFFFF"/>
              <w:spacing w:before="0" w:beforeAutospacing="0" w:after="240" w:afterAutospacing="0" w:line="270" w:lineRule="atLeast"/>
              <w:rPr>
                <w:rFonts w:ascii="Times New Roman" w:hAnsi="Times New Roman"/>
                <w:sz w:val="24"/>
                <w:szCs w:val="24"/>
              </w:rPr>
            </w:pPr>
            <w:r w:rsidRPr="00BE7FCD">
              <w:rPr>
                <w:rFonts w:ascii="Times New Roman" w:hAnsi="Times New Roman"/>
                <w:color w:val="373737"/>
                <w:sz w:val="24"/>
                <w:szCs w:val="24"/>
              </w:rPr>
              <w:t>Gabarro, John J., Thomas J. DeLong, and Jevan Soo.</w:t>
            </w:r>
            <w:r w:rsidRPr="00BE7FCD">
              <w:rPr>
                <w:rStyle w:val="apple-converted-space"/>
                <w:rFonts w:ascii="Times New Roman" w:hAnsi="Times New Roman"/>
                <w:color w:val="373737"/>
                <w:sz w:val="24"/>
                <w:szCs w:val="24"/>
              </w:rPr>
              <w:t> </w:t>
            </w:r>
            <w:hyperlink r:id="rId19" w:tgtFrame="_blank" w:history="1">
              <w:r w:rsidRPr="00BE7FCD">
                <w:rPr>
                  <w:rStyle w:val="Hyperlink"/>
                  <w:rFonts w:ascii="Times New Roman" w:hAnsi="Times New Roman"/>
                  <w:color w:val="auto"/>
                  <w:sz w:val="24"/>
                  <w:szCs w:val="24"/>
                </w:rPr>
                <w:t>“Erik Peterson at Biometra (A).”</w:t>
              </w:r>
            </w:hyperlink>
            <w:r w:rsidRPr="00BE7FCD">
              <w:rPr>
                <w:rFonts w:ascii="Times New Roman" w:hAnsi="Times New Roman"/>
                <w:sz w:val="24"/>
                <w:szCs w:val="24"/>
              </w:rPr>
              <w:t xml:space="preserve"> </w:t>
            </w:r>
          </w:p>
          <w:p w14:paraId="5C8B42F7" w14:textId="77777777" w:rsidR="00D97173" w:rsidRPr="00BE7FCD" w:rsidRDefault="00D97173" w:rsidP="00D97173">
            <w:pPr>
              <w:pStyle w:val="NormalWeb"/>
              <w:numPr>
                <w:ilvl w:val="0"/>
                <w:numId w:val="24"/>
              </w:numPr>
              <w:shd w:val="clear" w:color="auto" w:fill="FFFFFF"/>
              <w:spacing w:before="0" w:beforeAutospacing="0" w:after="240" w:afterAutospacing="0" w:line="270" w:lineRule="atLeast"/>
              <w:rPr>
                <w:rFonts w:ascii="Times New Roman" w:hAnsi="Times New Roman"/>
                <w:sz w:val="24"/>
                <w:szCs w:val="24"/>
              </w:rPr>
            </w:pPr>
            <w:r w:rsidRPr="00BE7FCD">
              <w:rPr>
                <w:rFonts w:ascii="Times New Roman" w:hAnsi="Times New Roman"/>
                <w:sz w:val="24"/>
                <w:szCs w:val="24"/>
              </w:rPr>
              <w:t>Gabarro, John J., Thomas J. DeLong, and Jevan Soo.</w:t>
            </w:r>
            <w:r w:rsidRPr="00BE7FCD">
              <w:rPr>
                <w:rStyle w:val="apple-converted-space"/>
                <w:rFonts w:ascii="Times New Roman" w:hAnsi="Times New Roman"/>
                <w:sz w:val="24"/>
                <w:szCs w:val="24"/>
              </w:rPr>
              <w:t> </w:t>
            </w:r>
            <w:hyperlink r:id="rId20" w:tgtFrame="_blank" w:history="1">
              <w:r w:rsidRPr="00BE7FCD">
                <w:rPr>
                  <w:rStyle w:val="Hyperlink"/>
                  <w:rFonts w:ascii="Times New Roman" w:hAnsi="Times New Roman"/>
                  <w:color w:val="auto"/>
                  <w:sz w:val="24"/>
                  <w:szCs w:val="24"/>
                </w:rPr>
                <w:t>“Erik Peterson at Biometra (B).”</w:t>
              </w:r>
            </w:hyperlink>
          </w:p>
          <w:p w14:paraId="6594D339" w14:textId="77777777" w:rsidR="00D97173" w:rsidRPr="00BE7FCD" w:rsidRDefault="00D97173" w:rsidP="00D97173">
            <w:pPr>
              <w:pStyle w:val="tablegoody"/>
              <w:numPr>
                <w:ilvl w:val="0"/>
                <w:numId w:val="24"/>
              </w:numPr>
              <w:tabs>
                <w:tab w:val="clear" w:pos="4680"/>
              </w:tabs>
              <w:rPr>
                <w:szCs w:val="24"/>
              </w:rPr>
            </w:pPr>
            <w:r w:rsidRPr="00BE7FCD">
              <w:rPr>
                <w:szCs w:val="24"/>
              </w:rPr>
              <w:t xml:space="preserve">Gabarro, J.J. &amp; Kotter, J. (1993). “Managing Your Boss.” </w:t>
            </w:r>
            <w:r w:rsidRPr="00BE7FCD">
              <w:rPr>
                <w:i/>
                <w:szCs w:val="24"/>
              </w:rPr>
              <w:t>Harvard Business Review.</w:t>
            </w:r>
          </w:p>
          <w:p w14:paraId="19781537" w14:textId="77777777" w:rsidR="00D97173" w:rsidRPr="00003061" w:rsidRDefault="00D97173" w:rsidP="00D97173">
            <w:pPr>
              <w:pStyle w:val="tablegoody"/>
              <w:tabs>
                <w:tab w:val="clear" w:pos="4680"/>
              </w:tabs>
              <w:ind w:left="360"/>
              <w:rPr>
                <w:szCs w:val="24"/>
              </w:rPr>
            </w:pPr>
          </w:p>
        </w:tc>
        <w:tc>
          <w:tcPr>
            <w:tcW w:w="2430" w:type="dxa"/>
            <w:tcBorders>
              <w:top w:val="single" w:sz="6" w:space="0" w:color="auto"/>
              <w:left w:val="single" w:sz="6" w:space="0" w:color="auto"/>
              <w:bottom w:val="single" w:sz="6" w:space="0" w:color="auto"/>
              <w:right w:val="single" w:sz="6" w:space="0" w:color="auto"/>
            </w:tcBorders>
          </w:tcPr>
          <w:p w14:paraId="5C633F7D" w14:textId="1DE12EED" w:rsidR="00D97173" w:rsidRPr="007763C8" w:rsidRDefault="008C1DD6" w:rsidP="00A210FB">
            <w:pPr>
              <w:pStyle w:val="tablegoody"/>
              <w:widowControl w:val="0"/>
              <w:ind w:left="46"/>
            </w:pPr>
            <w:r>
              <w:t>Synchronous t</w:t>
            </w:r>
            <w:r w:rsidR="00D97173">
              <w:t>eam breakouts</w:t>
            </w:r>
            <w:r>
              <w:t xml:space="preserve"> via Zoom</w:t>
            </w:r>
          </w:p>
        </w:tc>
      </w:tr>
    </w:tbl>
    <w:p w14:paraId="7AA92C8B" w14:textId="7CC0B6E5" w:rsidR="00D33547" w:rsidRDefault="00D33547" w:rsidP="00D33547"/>
    <w:p w14:paraId="08356AC0" w14:textId="77777777" w:rsidR="00D97173" w:rsidRDefault="00D97173" w:rsidP="00D33547"/>
    <w:tbl>
      <w:tblPr>
        <w:tblW w:w="954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5490"/>
        <w:gridCol w:w="2430"/>
      </w:tblGrid>
      <w:tr w:rsidR="00D33547" w:rsidRPr="005F6E61" w14:paraId="786E7111" w14:textId="77777777" w:rsidTr="009E7034">
        <w:tc>
          <w:tcPr>
            <w:tcW w:w="9540" w:type="dxa"/>
            <w:gridSpan w:val="3"/>
            <w:shd w:val="pct12" w:color="auto" w:fill="auto"/>
          </w:tcPr>
          <w:p w14:paraId="26E9F526" w14:textId="1D347BA3" w:rsidR="00D33547" w:rsidRPr="005F6E61" w:rsidRDefault="00D33547" w:rsidP="00D3534A">
            <w:pPr>
              <w:pStyle w:val="tablegoody"/>
              <w:tabs>
                <w:tab w:val="left" w:pos="7560"/>
              </w:tabs>
            </w:pPr>
            <w:r>
              <w:rPr>
                <w:b/>
              </w:rPr>
              <w:t xml:space="preserve">Day 2: </w:t>
            </w:r>
            <w:r w:rsidR="00564080">
              <w:rPr>
                <w:b/>
              </w:rPr>
              <w:t>Tues</w:t>
            </w:r>
            <w:r w:rsidR="00D3534A">
              <w:rPr>
                <w:b/>
              </w:rPr>
              <w:t>day</w:t>
            </w:r>
            <w:r>
              <w:rPr>
                <w:b/>
              </w:rPr>
              <w:t xml:space="preserve">, September </w:t>
            </w:r>
            <w:r w:rsidR="00564080">
              <w:rPr>
                <w:b/>
              </w:rPr>
              <w:t>22</w:t>
            </w:r>
          </w:p>
        </w:tc>
      </w:tr>
      <w:tr w:rsidR="00D33547" w:rsidRPr="005F6E61" w14:paraId="4AED2E00" w14:textId="77777777" w:rsidTr="009E7034">
        <w:tc>
          <w:tcPr>
            <w:tcW w:w="1620" w:type="dxa"/>
          </w:tcPr>
          <w:p w14:paraId="6E0E2A20" w14:textId="77777777" w:rsidR="00D33547" w:rsidRDefault="00D33547" w:rsidP="009E7034">
            <w:pPr>
              <w:pStyle w:val="tablegoody"/>
              <w:widowControl w:val="0"/>
              <w:tabs>
                <w:tab w:val="left" w:pos="7560"/>
              </w:tabs>
              <w:rPr>
                <w:b/>
              </w:rPr>
            </w:pPr>
            <w:r w:rsidRPr="005F6E61">
              <w:rPr>
                <w:b/>
              </w:rPr>
              <w:t>8:30</w:t>
            </w:r>
            <w:r>
              <w:rPr>
                <w:b/>
              </w:rPr>
              <w:t xml:space="preserve"> – 10:00</w:t>
            </w:r>
          </w:p>
          <w:p w14:paraId="3072FDF2" w14:textId="77777777" w:rsidR="00D33547" w:rsidRDefault="00D33547" w:rsidP="009E7034">
            <w:pPr>
              <w:pStyle w:val="tablegoody"/>
              <w:widowControl w:val="0"/>
              <w:tabs>
                <w:tab w:val="left" w:pos="7560"/>
              </w:tabs>
              <w:rPr>
                <w:b/>
              </w:rPr>
            </w:pPr>
          </w:p>
          <w:p w14:paraId="4684EB2E" w14:textId="77777777" w:rsidR="00D33547" w:rsidRPr="005F6E61" w:rsidRDefault="00D33547" w:rsidP="009E7034">
            <w:pPr>
              <w:pStyle w:val="tablegoody"/>
              <w:widowControl w:val="0"/>
              <w:tabs>
                <w:tab w:val="left" w:pos="7560"/>
              </w:tabs>
              <w:rPr>
                <w:b/>
              </w:rPr>
            </w:pPr>
          </w:p>
        </w:tc>
        <w:tc>
          <w:tcPr>
            <w:tcW w:w="5490" w:type="dxa"/>
          </w:tcPr>
          <w:p w14:paraId="743F1B60" w14:textId="77777777" w:rsidR="00D33547" w:rsidRPr="00F11D4F" w:rsidRDefault="00D33547" w:rsidP="009E7034">
            <w:pPr>
              <w:tabs>
                <w:tab w:val="left" w:pos="7560"/>
              </w:tabs>
              <w:rPr>
                <w:rFonts w:ascii="Times New Roman" w:hAnsi="Times New Roman" w:cs="Times New Roman"/>
                <w:b/>
                <w:bCs/>
                <w:sz w:val="24"/>
              </w:rPr>
            </w:pPr>
            <w:r w:rsidRPr="00F11D4F">
              <w:rPr>
                <w:rFonts w:ascii="Times New Roman" w:hAnsi="Times New Roman" w:cs="Times New Roman"/>
                <w:b/>
                <w:bCs/>
                <w:sz w:val="24"/>
              </w:rPr>
              <w:t xml:space="preserve">Turn in </w:t>
            </w:r>
            <w:r w:rsidR="00FB6AAA">
              <w:rPr>
                <w:rFonts w:ascii="Times New Roman" w:hAnsi="Times New Roman" w:cs="Times New Roman"/>
                <w:b/>
                <w:bCs/>
                <w:sz w:val="24"/>
              </w:rPr>
              <w:t xml:space="preserve">ERIK </w:t>
            </w:r>
            <w:r w:rsidRPr="00F11D4F">
              <w:rPr>
                <w:rFonts w:ascii="Times New Roman" w:hAnsi="Times New Roman" w:cs="Times New Roman"/>
                <w:b/>
                <w:bCs/>
                <w:sz w:val="24"/>
              </w:rPr>
              <w:t>PETERSON case to TA at 8:30</w:t>
            </w:r>
            <w:r w:rsidR="00FB6AAA">
              <w:rPr>
                <w:rFonts w:ascii="Times New Roman" w:hAnsi="Times New Roman" w:cs="Times New Roman"/>
                <w:b/>
                <w:bCs/>
                <w:sz w:val="24"/>
              </w:rPr>
              <w:t xml:space="preserve"> am</w:t>
            </w:r>
          </w:p>
          <w:p w14:paraId="340A1FA5" w14:textId="77777777" w:rsidR="00D33547" w:rsidRPr="00F11D4F" w:rsidRDefault="00D3534A" w:rsidP="00D3534A">
            <w:pPr>
              <w:tabs>
                <w:tab w:val="left" w:pos="7560"/>
              </w:tabs>
              <w:rPr>
                <w:rFonts w:ascii="Times New Roman" w:hAnsi="Times New Roman" w:cs="Times New Roman"/>
                <w:b/>
                <w:sz w:val="24"/>
              </w:rPr>
            </w:pPr>
            <w:r>
              <w:rPr>
                <w:rFonts w:ascii="Times New Roman" w:hAnsi="Times New Roman" w:cs="Times New Roman"/>
                <w:b/>
                <w:bCs/>
                <w:sz w:val="24"/>
              </w:rPr>
              <w:t xml:space="preserve">MANAGING INNOVATION: </w:t>
            </w:r>
            <w:r w:rsidR="00D33547" w:rsidRPr="00F11D4F">
              <w:rPr>
                <w:rFonts w:ascii="Times New Roman" w:hAnsi="Times New Roman" w:cs="Times New Roman"/>
                <w:b/>
                <w:bCs/>
                <w:sz w:val="24"/>
              </w:rPr>
              <w:t>ERIK PETERSON CASE DISCUSSION</w:t>
            </w:r>
          </w:p>
        </w:tc>
        <w:tc>
          <w:tcPr>
            <w:tcW w:w="2430" w:type="dxa"/>
          </w:tcPr>
          <w:p w14:paraId="17A4BE67" w14:textId="17851060" w:rsidR="00D33547" w:rsidRDefault="00737753" w:rsidP="009E7034">
            <w:pPr>
              <w:pStyle w:val="tablegoody"/>
              <w:widowControl w:val="0"/>
              <w:tabs>
                <w:tab w:val="left" w:pos="7560"/>
              </w:tabs>
              <w:ind w:left="612" w:hanging="612"/>
              <w:rPr>
                <w:b/>
              </w:rPr>
            </w:pPr>
            <w:r>
              <w:t xml:space="preserve">In-person </w:t>
            </w:r>
            <w:r w:rsidR="008C1DD6">
              <w:t>c</w:t>
            </w:r>
            <w:r w:rsidR="00A210FB" w:rsidRPr="00696E63">
              <w:t>lass</w:t>
            </w:r>
            <w:r w:rsidR="008C1DD6">
              <w:t xml:space="preserve"> on campus</w:t>
            </w:r>
          </w:p>
          <w:p w14:paraId="6047DC64" w14:textId="77777777" w:rsidR="00BE7FCD" w:rsidRDefault="00BE7FCD" w:rsidP="009E7034">
            <w:pPr>
              <w:pStyle w:val="tablegoody"/>
              <w:widowControl w:val="0"/>
              <w:tabs>
                <w:tab w:val="left" w:pos="7560"/>
              </w:tabs>
              <w:ind w:left="612" w:hanging="612"/>
              <w:rPr>
                <w:i/>
              </w:rPr>
            </w:pPr>
            <w:r>
              <w:rPr>
                <w:i/>
              </w:rPr>
              <w:t xml:space="preserve">HO: Erik Peterson D </w:t>
            </w:r>
          </w:p>
          <w:p w14:paraId="0213C159" w14:textId="6DC4F2AE" w:rsidR="00BE7FCD" w:rsidRPr="00BE7FCD" w:rsidRDefault="00BE7FCD" w:rsidP="009E7034">
            <w:pPr>
              <w:pStyle w:val="tablegoody"/>
              <w:widowControl w:val="0"/>
              <w:tabs>
                <w:tab w:val="left" w:pos="7560"/>
              </w:tabs>
              <w:ind w:left="612" w:hanging="612"/>
              <w:rPr>
                <w:i/>
              </w:rPr>
            </w:pPr>
            <w:r>
              <w:rPr>
                <w:i/>
              </w:rPr>
              <w:t>HO: Erik Peterson E</w:t>
            </w:r>
          </w:p>
        </w:tc>
      </w:tr>
      <w:tr w:rsidR="00D33547" w:rsidRPr="005F6E61" w14:paraId="64B95791" w14:textId="77777777" w:rsidTr="009E7034">
        <w:tc>
          <w:tcPr>
            <w:tcW w:w="1620" w:type="dxa"/>
          </w:tcPr>
          <w:p w14:paraId="080A9876" w14:textId="77777777" w:rsidR="00D33547" w:rsidRPr="005F6E61" w:rsidRDefault="00D33547" w:rsidP="009E7034">
            <w:pPr>
              <w:pStyle w:val="tablegoody"/>
              <w:widowControl w:val="0"/>
              <w:tabs>
                <w:tab w:val="left" w:pos="7560"/>
              </w:tabs>
              <w:rPr>
                <w:b/>
              </w:rPr>
            </w:pPr>
            <w:r>
              <w:rPr>
                <w:b/>
              </w:rPr>
              <w:t>10:00 – 10:30</w:t>
            </w:r>
          </w:p>
        </w:tc>
        <w:tc>
          <w:tcPr>
            <w:tcW w:w="5490" w:type="dxa"/>
          </w:tcPr>
          <w:p w14:paraId="1987A4E9" w14:textId="77777777" w:rsidR="00D33547" w:rsidRDefault="00D33547" w:rsidP="009E7034">
            <w:pPr>
              <w:pStyle w:val="RIGHTTAB"/>
              <w:tabs>
                <w:tab w:val="clear" w:pos="7362"/>
                <w:tab w:val="left" w:pos="702"/>
                <w:tab w:val="left" w:pos="1242"/>
                <w:tab w:val="right" w:pos="5472"/>
                <w:tab w:val="left" w:pos="7560"/>
              </w:tabs>
              <w:ind w:right="252"/>
              <w:rPr>
                <w:b/>
              </w:rPr>
            </w:pPr>
            <w:r w:rsidRPr="005F6E61">
              <w:rPr>
                <w:b/>
              </w:rPr>
              <w:t>BREAK</w:t>
            </w:r>
          </w:p>
          <w:p w14:paraId="03CE4169" w14:textId="77777777" w:rsidR="00C74C5F" w:rsidRPr="005F6E61" w:rsidRDefault="00C74C5F" w:rsidP="009E7034">
            <w:pPr>
              <w:pStyle w:val="RIGHTTAB"/>
              <w:tabs>
                <w:tab w:val="clear" w:pos="7362"/>
                <w:tab w:val="left" w:pos="702"/>
                <w:tab w:val="left" w:pos="1242"/>
                <w:tab w:val="right" w:pos="5472"/>
                <w:tab w:val="left" w:pos="7560"/>
              </w:tabs>
              <w:ind w:right="252"/>
              <w:rPr>
                <w:b/>
              </w:rPr>
            </w:pPr>
          </w:p>
        </w:tc>
        <w:tc>
          <w:tcPr>
            <w:tcW w:w="2430" w:type="dxa"/>
          </w:tcPr>
          <w:p w14:paraId="6DF82BE8" w14:textId="77777777" w:rsidR="00D33547" w:rsidRPr="005F6E61" w:rsidRDefault="00D33547" w:rsidP="00A210FB">
            <w:pPr>
              <w:pStyle w:val="tablegoody"/>
              <w:widowControl w:val="0"/>
              <w:ind w:left="612" w:hanging="612"/>
            </w:pPr>
          </w:p>
        </w:tc>
      </w:tr>
      <w:tr w:rsidR="00D97173" w:rsidRPr="005F6E61" w14:paraId="1E9190B0" w14:textId="77777777" w:rsidTr="009E7034">
        <w:trPr>
          <w:trHeight w:val="642"/>
        </w:trPr>
        <w:tc>
          <w:tcPr>
            <w:tcW w:w="1620" w:type="dxa"/>
          </w:tcPr>
          <w:p w14:paraId="35615248" w14:textId="77777777" w:rsidR="00D97173" w:rsidRPr="005F6E61" w:rsidRDefault="00D97173" w:rsidP="00D97173">
            <w:pPr>
              <w:pStyle w:val="tablegoody"/>
              <w:widowControl w:val="0"/>
              <w:tabs>
                <w:tab w:val="left" w:pos="7560"/>
              </w:tabs>
              <w:rPr>
                <w:b/>
              </w:rPr>
            </w:pPr>
            <w:r>
              <w:rPr>
                <w:b/>
              </w:rPr>
              <w:t xml:space="preserve">10:30 – </w:t>
            </w:r>
            <w:r w:rsidRPr="005F6E61">
              <w:rPr>
                <w:b/>
              </w:rPr>
              <w:t>1</w:t>
            </w:r>
            <w:r>
              <w:rPr>
                <w:b/>
              </w:rPr>
              <w:t>1:15</w:t>
            </w:r>
          </w:p>
        </w:tc>
        <w:tc>
          <w:tcPr>
            <w:tcW w:w="5490" w:type="dxa"/>
          </w:tcPr>
          <w:p w14:paraId="719E709D" w14:textId="77777777" w:rsidR="00D97173" w:rsidRPr="00F11D4F" w:rsidRDefault="00D97173" w:rsidP="00D97173">
            <w:pPr>
              <w:tabs>
                <w:tab w:val="left" w:pos="7560"/>
              </w:tabs>
              <w:rPr>
                <w:rFonts w:ascii="Times New Roman" w:hAnsi="Times New Roman" w:cs="Times New Roman"/>
                <w:b/>
                <w:sz w:val="24"/>
              </w:rPr>
            </w:pPr>
            <w:r>
              <w:rPr>
                <w:rFonts w:ascii="Times New Roman" w:hAnsi="Times New Roman" w:cs="Times New Roman"/>
                <w:b/>
                <w:sz w:val="24"/>
              </w:rPr>
              <w:t>TEAM ANALYSIS</w:t>
            </w:r>
          </w:p>
          <w:p w14:paraId="66533CC8" w14:textId="77777777" w:rsidR="00D97173" w:rsidRPr="00922512" w:rsidRDefault="00D97173" w:rsidP="00D97173">
            <w:pPr>
              <w:tabs>
                <w:tab w:val="left" w:pos="1896"/>
              </w:tabs>
            </w:pPr>
          </w:p>
        </w:tc>
        <w:tc>
          <w:tcPr>
            <w:tcW w:w="2430" w:type="dxa"/>
          </w:tcPr>
          <w:p w14:paraId="64D3708C" w14:textId="0741F608" w:rsidR="00F14CA9" w:rsidRPr="003940E6" w:rsidRDefault="008C1DD6" w:rsidP="008C1DD6">
            <w:pPr>
              <w:pStyle w:val="tablegoody"/>
              <w:widowControl w:val="0"/>
              <w:tabs>
                <w:tab w:val="left" w:pos="7560"/>
              </w:tabs>
              <w:rPr>
                <w:i/>
              </w:rPr>
            </w:pPr>
            <w:r>
              <w:t>Team breakouts</w:t>
            </w:r>
          </w:p>
        </w:tc>
      </w:tr>
      <w:tr w:rsidR="00D97173" w:rsidRPr="005F6E61" w14:paraId="65D46662" w14:textId="77777777" w:rsidTr="00193A9D">
        <w:trPr>
          <w:trHeight w:val="892"/>
        </w:trPr>
        <w:tc>
          <w:tcPr>
            <w:tcW w:w="1620" w:type="dxa"/>
          </w:tcPr>
          <w:p w14:paraId="51688402" w14:textId="77777777" w:rsidR="00D97173" w:rsidRPr="005F6E61" w:rsidRDefault="00D97173" w:rsidP="00D97173">
            <w:pPr>
              <w:pStyle w:val="tablegoody"/>
              <w:widowControl w:val="0"/>
              <w:tabs>
                <w:tab w:val="left" w:pos="7560"/>
              </w:tabs>
              <w:rPr>
                <w:b/>
              </w:rPr>
            </w:pPr>
            <w:r>
              <w:rPr>
                <w:b/>
              </w:rPr>
              <w:t xml:space="preserve">11:15 – </w:t>
            </w:r>
            <w:r w:rsidRPr="005F6E61">
              <w:rPr>
                <w:b/>
              </w:rPr>
              <w:t>1</w:t>
            </w:r>
            <w:r>
              <w:rPr>
                <w:b/>
              </w:rPr>
              <w:t>2:00</w:t>
            </w:r>
          </w:p>
        </w:tc>
        <w:tc>
          <w:tcPr>
            <w:tcW w:w="5490" w:type="dxa"/>
          </w:tcPr>
          <w:p w14:paraId="319D12ED" w14:textId="77777777" w:rsidR="00D97173" w:rsidRPr="00193A9D" w:rsidRDefault="00D97173" w:rsidP="00D97173">
            <w:pPr>
              <w:tabs>
                <w:tab w:val="left" w:pos="7560"/>
              </w:tabs>
              <w:rPr>
                <w:rFonts w:ascii="Times New Roman" w:hAnsi="Times New Roman" w:cs="Times New Roman"/>
                <w:b/>
                <w:sz w:val="24"/>
              </w:rPr>
            </w:pPr>
            <w:r>
              <w:rPr>
                <w:rFonts w:ascii="Times New Roman" w:hAnsi="Times New Roman" w:cs="Times New Roman"/>
                <w:b/>
                <w:sz w:val="24"/>
              </w:rPr>
              <w:t>SUCCESSFUL CASE ANALYSIS</w:t>
            </w:r>
          </w:p>
          <w:p w14:paraId="71EBCB89" w14:textId="77777777" w:rsidR="00D97173" w:rsidRPr="00922512" w:rsidRDefault="00D97173" w:rsidP="00D97173">
            <w:pPr>
              <w:tabs>
                <w:tab w:val="left" w:pos="1896"/>
              </w:tabs>
            </w:pPr>
          </w:p>
        </w:tc>
        <w:tc>
          <w:tcPr>
            <w:tcW w:w="2430" w:type="dxa"/>
          </w:tcPr>
          <w:p w14:paraId="4A1850D9" w14:textId="1DEC1775" w:rsidR="008C1DD6" w:rsidRDefault="00737753" w:rsidP="008C1DD6">
            <w:pPr>
              <w:pStyle w:val="tablegoody"/>
              <w:widowControl w:val="0"/>
              <w:tabs>
                <w:tab w:val="left" w:pos="7560"/>
              </w:tabs>
              <w:ind w:left="612" w:hanging="612"/>
              <w:rPr>
                <w:b/>
              </w:rPr>
            </w:pPr>
            <w:r>
              <w:t xml:space="preserve">In-person </w:t>
            </w:r>
            <w:r w:rsidR="008C1DD6">
              <w:t>c</w:t>
            </w:r>
            <w:r w:rsidR="008C1DD6" w:rsidRPr="00696E63">
              <w:t>lass</w:t>
            </w:r>
            <w:r w:rsidR="008C1DD6">
              <w:t xml:space="preserve"> on campus</w:t>
            </w:r>
          </w:p>
          <w:p w14:paraId="6C1B13D3" w14:textId="21E26B87" w:rsidR="00D97173" w:rsidRPr="005F6E61" w:rsidRDefault="00D97173" w:rsidP="00D97173">
            <w:pPr>
              <w:pStyle w:val="tablegoody"/>
              <w:tabs>
                <w:tab w:val="left" w:pos="7560"/>
              </w:tabs>
              <w:ind w:left="612" w:hanging="612"/>
            </w:pPr>
          </w:p>
        </w:tc>
      </w:tr>
      <w:tr w:rsidR="00193A9D" w:rsidRPr="005F6E61" w14:paraId="1F8AC9D3" w14:textId="77777777" w:rsidTr="009E7034">
        <w:tc>
          <w:tcPr>
            <w:tcW w:w="1620" w:type="dxa"/>
          </w:tcPr>
          <w:p w14:paraId="2068AAA0" w14:textId="77777777" w:rsidR="00254AF6" w:rsidRDefault="00193A9D" w:rsidP="009E7034">
            <w:pPr>
              <w:pStyle w:val="tablegoody"/>
              <w:widowControl w:val="0"/>
              <w:tabs>
                <w:tab w:val="left" w:pos="7560"/>
              </w:tabs>
              <w:rPr>
                <w:b/>
              </w:rPr>
            </w:pPr>
            <w:r w:rsidRPr="005F6E61">
              <w:rPr>
                <w:b/>
              </w:rPr>
              <w:t>12:00</w:t>
            </w:r>
            <w:r>
              <w:rPr>
                <w:b/>
              </w:rPr>
              <w:t xml:space="preserve"> –  </w:t>
            </w:r>
            <w:r w:rsidRPr="005F6E61">
              <w:rPr>
                <w:b/>
              </w:rPr>
              <w:t>1:00</w:t>
            </w:r>
          </w:p>
          <w:p w14:paraId="6A667A9D" w14:textId="77777777" w:rsidR="00193A9D" w:rsidRPr="008975DE" w:rsidRDefault="00254AF6" w:rsidP="008975DE">
            <w:pPr>
              <w:tabs>
                <w:tab w:val="left" w:pos="1330"/>
              </w:tabs>
            </w:pPr>
            <w:r>
              <w:tab/>
            </w:r>
          </w:p>
        </w:tc>
        <w:tc>
          <w:tcPr>
            <w:tcW w:w="5490" w:type="dxa"/>
          </w:tcPr>
          <w:p w14:paraId="4FD78F76" w14:textId="4E78DE06" w:rsidR="00D97173" w:rsidRDefault="008C1DD6" w:rsidP="00D97173">
            <w:pPr>
              <w:pStyle w:val="RIGHTTAB"/>
              <w:tabs>
                <w:tab w:val="clear" w:pos="4680"/>
                <w:tab w:val="clear" w:pos="7362"/>
                <w:tab w:val="right" w:pos="5472"/>
              </w:tabs>
              <w:ind w:right="252"/>
              <w:rPr>
                <w:b/>
              </w:rPr>
            </w:pPr>
            <w:r>
              <w:rPr>
                <w:b/>
              </w:rPr>
              <w:t xml:space="preserve">LUNCH </w:t>
            </w:r>
            <w:r w:rsidR="00D97173">
              <w:rPr>
                <w:b/>
              </w:rPr>
              <w:t>BREAK</w:t>
            </w:r>
          </w:p>
          <w:p w14:paraId="0A1DC76B" w14:textId="0177E7F9" w:rsidR="00C74C5F" w:rsidRPr="005F6E61" w:rsidRDefault="00C74C5F" w:rsidP="008975DE">
            <w:pPr>
              <w:pStyle w:val="RIGHTTAB"/>
              <w:tabs>
                <w:tab w:val="clear" w:pos="7362"/>
                <w:tab w:val="left" w:pos="702"/>
                <w:tab w:val="left" w:pos="1242"/>
                <w:tab w:val="right" w:pos="5472"/>
                <w:tab w:val="left" w:pos="7560"/>
              </w:tabs>
              <w:ind w:right="252"/>
              <w:rPr>
                <w:b/>
              </w:rPr>
            </w:pPr>
          </w:p>
        </w:tc>
        <w:tc>
          <w:tcPr>
            <w:tcW w:w="2430" w:type="dxa"/>
          </w:tcPr>
          <w:p w14:paraId="33780CAB" w14:textId="76BA00E2" w:rsidR="00193A9D" w:rsidRPr="005F6E61" w:rsidRDefault="00193A9D" w:rsidP="009E7034">
            <w:pPr>
              <w:pStyle w:val="tablegoody"/>
              <w:tabs>
                <w:tab w:val="left" w:pos="7560"/>
              </w:tabs>
              <w:ind w:left="612" w:hanging="612"/>
            </w:pPr>
          </w:p>
        </w:tc>
      </w:tr>
      <w:tr w:rsidR="00193A9D" w:rsidRPr="005F6E61" w14:paraId="2B3F3BBE" w14:textId="77777777" w:rsidTr="009E7034">
        <w:trPr>
          <w:trHeight w:val="759"/>
        </w:trPr>
        <w:tc>
          <w:tcPr>
            <w:tcW w:w="1620" w:type="dxa"/>
          </w:tcPr>
          <w:p w14:paraId="2A6D64FE" w14:textId="77777777" w:rsidR="00193A9D" w:rsidRPr="002938D0" w:rsidRDefault="00193A9D" w:rsidP="009E7034">
            <w:pPr>
              <w:tabs>
                <w:tab w:val="left" w:pos="7560"/>
              </w:tabs>
              <w:rPr>
                <w:rFonts w:ascii="Times New Roman" w:hAnsi="Times New Roman" w:cs="Times New Roman"/>
                <w:b/>
                <w:sz w:val="24"/>
                <w:szCs w:val="24"/>
              </w:rPr>
            </w:pPr>
            <w:r w:rsidRPr="002938D0">
              <w:rPr>
                <w:rFonts w:ascii="Times New Roman" w:hAnsi="Times New Roman" w:cs="Times New Roman"/>
                <w:b/>
                <w:sz w:val="24"/>
                <w:szCs w:val="24"/>
              </w:rPr>
              <w:t>1:00 –  2:30</w:t>
            </w:r>
          </w:p>
        </w:tc>
        <w:tc>
          <w:tcPr>
            <w:tcW w:w="5490" w:type="dxa"/>
          </w:tcPr>
          <w:p w14:paraId="41C826BC" w14:textId="77777777" w:rsidR="00193A9D" w:rsidRPr="00AD2BB0" w:rsidRDefault="00193A9D" w:rsidP="00AD2BB0">
            <w:pPr>
              <w:pStyle w:val="RIGHTTAB"/>
              <w:tabs>
                <w:tab w:val="clear" w:pos="7362"/>
                <w:tab w:val="left" w:pos="702"/>
                <w:tab w:val="left" w:pos="1242"/>
                <w:tab w:val="right" w:pos="5472"/>
                <w:tab w:val="left" w:pos="7560"/>
              </w:tabs>
              <w:ind w:right="252"/>
              <w:rPr>
                <w:u w:val="single"/>
              </w:rPr>
            </w:pPr>
            <w:r>
              <w:rPr>
                <w:b/>
              </w:rPr>
              <w:t xml:space="preserve">INDUSTRY STRUCTURE ANALYSIS </w:t>
            </w:r>
          </w:p>
          <w:p w14:paraId="3682D88F" w14:textId="77777777" w:rsidR="00193A9D" w:rsidRDefault="00193A9D" w:rsidP="00AD2BB0">
            <w:pPr>
              <w:ind w:left="360" w:hanging="360"/>
              <w:rPr>
                <w:rFonts w:ascii="Times New Roman" w:hAnsi="Times New Roman" w:cs="Times New Roman"/>
                <w:sz w:val="24"/>
                <w:szCs w:val="24"/>
                <w:u w:val="single"/>
              </w:rPr>
            </w:pPr>
          </w:p>
          <w:p w14:paraId="54BAACC1" w14:textId="77777777" w:rsidR="00E477D2" w:rsidRPr="00590064" w:rsidRDefault="00E477D2" w:rsidP="00E477D2">
            <w:pPr>
              <w:ind w:left="360" w:hanging="360"/>
              <w:rPr>
                <w:rFonts w:ascii="Times New Roman" w:hAnsi="Times New Roman" w:cs="Times New Roman"/>
                <w:sz w:val="24"/>
                <w:szCs w:val="24"/>
              </w:rPr>
            </w:pPr>
            <w:r w:rsidRPr="00590064">
              <w:rPr>
                <w:rFonts w:ascii="Times New Roman" w:hAnsi="Times New Roman" w:cs="Times New Roman"/>
                <w:sz w:val="24"/>
                <w:szCs w:val="24"/>
                <w:u w:val="single"/>
              </w:rPr>
              <w:t>Reading</w:t>
            </w:r>
            <w:r w:rsidRPr="00590064">
              <w:rPr>
                <w:rFonts w:ascii="Times New Roman" w:hAnsi="Times New Roman" w:cs="Times New Roman"/>
                <w:sz w:val="24"/>
                <w:szCs w:val="24"/>
              </w:rPr>
              <w:t>:</w:t>
            </w:r>
          </w:p>
          <w:p w14:paraId="18825AE8" w14:textId="77777777" w:rsidR="00193A9D" w:rsidRPr="005F6E61" w:rsidRDefault="00E477D2" w:rsidP="00E477D2">
            <w:pPr>
              <w:pStyle w:val="BodyText"/>
              <w:tabs>
                <w:tab w:val="left" w:pos="7560"/>
              </w:tabs>
              <w:spacing w:after="0"/>
              <w:ind w:left="360" w:hanging="360"/>
            </w:pPr>
            <w:r w:rsidRPr="00590064">
              <w:rPr>
                <w:rFonts w:ascii="Times New Roman" w:hAnsi="Times New Roman" w:cs="Times New Roman"/>
                <w:sz w:val="24"/>
                <w:szCs w:val="24"/>
              </w:rPr>
              <w:t xml:space="preserve">1. Porter, M. (2008).  “The Five Competitive Forces that Shape Strategy.”   </w:t>
            </w:r>
            <w:r w:rsidRPr="00590064">
              <w:rPr>
                <w:rFonts w:ascii="Times New Roman" w:hAnsi="Times New Roman" w:cs="Times New Roman"/>
                <w:i/>
                <w:sz w:val="24"/>
                <w:szCs w:val="24"/>
              </w:rPr>
              <w:t>Harvard Business Review</w:t>
            </w:r>
            <w:r w:rsidRPr="00590064">
              <w:rPr>
                <w:rFonts w:ascii="Times New Roman" w:hAnsi="Times New Roman" w:cs="Times New Roman"/>
                <w:sz w:val="24"/>
                <w:szCs w:val="24"/>
              </w:rPr>
              <w:t>.</w:t>
            </w:r>
          </w:p>
        </w:tc>
        <w:tc>
          <w:tcPr>
            <w:tcW w:w="2430" w:type="dxa"/>
          </w:tcPr>
          <w:p w14:paraId="296F370B" w14:textId="65BEF310" w:rsidR="00193A9D" w:rsidRPr="00A210FB" w:rsidRDefault="00737753" w:rsidP="008E5D84">
            <w:pPr>
              <w:pStyle w:val="tablegoody"/>
              <w:widowControl w:val="0"/>
              <w:tabs>
                <w:tab w:val="left" w:pos="7560"/>
              </w:tabs>
              <w:ind w:left="612" w:hanging="612"/>
              <w:rPr>
                <w:iCs/>
              </w:rPr>
            </w:pPr>
            <w:r>
              <w:rPr>
                <w:iCs/>
              </w:rPr>
              <w:t xml:space="preserve">In-person </w:t>
            </w:r>
            <w:r w:rsidR="008C1DD6">
              <w:rPr>
                <w:iCs/>
              </w:rPr>
              <w:t>c</w:t>
            </w:r>
            <w:r w:rsidR="00A210FB" w:rsidRPr="00A210FB">
              <w:rPr>
                <w:iCs/>
              </w:rPr>
              <w:t>lass</w:t>
            </w:r>
            <w:r w:rsidR="008C1DD6">
              <w:rPr>
                <w:iCs/>
              </w:rPr>
              <w:t xml:space="preserve"> on campus</w:t>
            </w:r>
          </w:p>
          <w:p w14:paraId="2C8AAE47" w14:textId="77777777" w:rsidR="00A210FB" w:rsidRPr="00A210FB" w:rsidRDefault="00A210FB" w:rsidP="008E5D84">
            <w:pPr>
              <w:pStyle w:val="tablegoody"/>
              <w:widowControl w:val="0"/>
              <w:tabs>
                <w:tab w:val="left" w:pos="7560"/>
              </w:tabs>
              <w:ind w:left="612" w:hanging="612"/>
              <w:rPr>
                <w:iCs/>
              </w:rPr>
            </w:pPr>
          </w:p>
          <w:p w14:paraId="2A9F78E3" w14:textId="77777777" w:rsidR="00193A9D" w:rsidRPr="00BE7FCD" w:rsidRDefault="00193A9D" w:rsidP="008E5D84">
            <w:pPr>
              <w:pStyle w:val="tablegoody"/>
              <w:widowControl w:val="0"/>
              <w:tabs>
                <w:tab w:val="left" w:pos="7560"/>
              </w:tabs>
              <w:ind w:left="612" w:hanging="612"/>
              <w:rPr>
                <w:bCs/>
                <w:i/>
              </w:rPr>
            </w:pPr>
            <w:r w:rsidRPr="00BE7FCD">
              <w:rPr>
                <w:bCs/>
                <w:i/>
              </w:rPr>
              <w:t>HO: Industry Analysis Assignment</w:t>
            </w:r>
          </w:p>
          <w:p w14:paraId="42ED78C7" w14:textId="591AAD20" w:rsidR="00193A9D" w:rsidRPr="003940E6" w:rsidRDefault="00193A9D" w:rsidP="008E5D84">
            <w:pPr>
              <w:pStyle w:val="tablegoody"/>
              <w:widowControl w:val="0"/>
              <w:tabs>
                <w:tab w:val="left" w:pos="7560"/>
              </w:tabs>
              <w:ind w:left="612" w:hanging="612"/>
              <w:rPr>
                <w:bCs/>
                <w:i/>
              </w:rPr>
            </w:pPr>
            <w:r w:rsidRPr="00BE7FCD">
              <w:rPr>
                <w:bCs/>
                <w:i/>
              </w:rPr>
              <w:t xml:space="preserve">HO: </w:t>
            </w:r>
            <w:r w:rsidR="00A04145">
              <w:rPr>
                <w:bCs/>
                <w:i/>
              </w:rPr>
              <w:t xml:space="preserve">Drop Box - </w:t>
            </w:r>
            <w:r w:rsidRPr="00BE7FCD">
              <w:rPr>
                <w:bCs/>
                <w:i/>
              </w:rPr>
              <w:t>Case Study Materials</w:t>
            </w:r>
          </w:p>
        </w:tc>
      </w:tr>
      <w:tr w:rsidR="00193A9D" w:rsidRPr="005F6E61" w14:paraId="70F23E44" w14:textId="77777777" w:rsidTr="009E7034">
        <w:tc>
          <w:tcPr>
            <w:tcW w:w="1620" w:type="dxa"/>
          </w:tcPr>
          <w:p w14:paraId="33E3AC82" w14:textId="77777777" w:rsidR="00193A9D" w:rsidRPr="005F6E61" w:rsidRDefault="00193A9D" w:rsidP="00234839">
            <w:pPr>
              <w:pStyle w:val="tablegoody"/>
              <w:widowControl w:val="0"/>
              <w:tabs>
                <w:tab w:val="left" w:pos="7560"/>
              </w:tabs>
              <w:rPr>
                <w:b/>
              </w:rPr>
            </w:pPr>
            <w:r>
              <w:rPr>
                <w:b/>
              </w:rPr>
              <w:t>2:3</w:t>
            </w:r>
            <w:r w:rsidRPr="005F6E61">
              <w:rPr>
                <w:b/>
              </w:rPr>
              <w:t>0</w:t>
            </w:r>
            <w:r>
              <w:rPr>
                <w:b/>
              </w:rPr>
              <w:t xml:space="preserve"> –  4:30</w:t>
            </w:r>
          </w:p>
        </w:tc>
        <w:tc>
          <w:tcPr>
            <w:tcW w:w="5490" w:type="dxa"/>
          </w:tcPr>
          <w:p w14:paraId="405DD1D1" w14:textId="77777777" w:rsidR="00193A9D" w:rsidRDefault="00193A9D" w:rsidP="009E7034">
            <w:pPr>
              <w:pStyle w:val="RIGHTTAB"/>
              <w:tabs>
                <w:tab w:val="clear" w:pos="7362"/>
                <w:tab w:val="left" w:pos="702"/>
                <w:tab w:val="left" w:pos="1242"/>
                <w:tab w:val="right" w:pos="5472"/>
                <w:tab w:val="left" w:pos="7560"/>
              </w:tabs>
              <w:ind w:right="252"/>
              <w:rPr>
                <w:b/>
              </w:rPr>
            </w:pPr>
            <w:r>
              <w:rPr>
                <w:b/>
              </w:rPr>
              <w:t>INDUSTRY STRUCTURE ANALYSIS EXERCISE</w:t>
            </w:r>
          </w:p>
          <w:p w14:paraId="6A47098D" w14:textId="77777777" w:rsidR="00193A9D" w:rsidRDefault="00193A9D" w:rsidP="009E7034">
            <w:pPr>
              <w:pStyle w:val="RIGHTTAB"/>
              <w:tabs>
                <w:tab w:val="clear" w:pos="7362"/>
                <w:tab w:val="left" w:pos="702"/>
                <w:tab w:val="left" w:pos="1242"/>
                <w:tab w:val="right" w:pos="5472"/>
                <w:tab w:val="left" w:pos="7560"/>
              </w:tabs>
              <w:ind w:right="252"/>
              <w:rPr>
                <w:b/>
              </w:rPr>
            </w:pPr>
          </w:p>
          <w:p w14:paraId="42466321" w14:textId="77777777" w:rsidR="00193A9D" w:rsidRPr="005F6E61" w:rsidRDefault="00193A9D" w:rsidP="009E7034">
            <w:pPr>
              <w:pStyle w:val="RIGHTTAB"/>
              <w:tabs>
                <w:tab w:val="clear" w:pos="7362"/>
                <w:tab w:val="left" w:pos="702"/>
                <w:tab w:val="left" w:pos="1242"/>
                <w:tab w:val="right" w:pos="5472"/>
                <w:tab w:val="left" w:pos="7560"/>
              </w:tabs>
              <w:ind w:right="252"/>
              <w:rPr>
                <w:b/>
              </w:rPr>
            </w:pPr>
          </w:p>
        </w:tc>
        <w:tc>
          <w:tcPr>
            <w:tcW w:w="2430" w:type="dxa"/>
          </w:tcPr>
          <w:p w14:paraId="2155BAF6" w14:textId="20600B26" w:rsidR="00193A9D" w:rsidRPr="005F6E61" w:rsidRDefault="008C1DD6" w:rsidP="00A210FB">
            <w:pPr>
              <w:pStyle w:val="tablegoody"/>
              <w:tabs>
                <w:tab w:val="left" w:pos="7560"/>
              </w:tabs>
              <w:ind w:left="46"/>
            </w:pPr>
            <w:r>
              <w:t>T</w:t>
            </w:r>
            <w:r w:rsidR="00D97173">
              <w:t>eam breakouts</w:t>
            </w:r>
          </w:p>
        </w:tc>
      </w:tr>
      <w:tr w:rsidR="00193A9D" w:rsidRPr="005F6E61" w14:paraId="5DA17846" w14:textId="77777777" w:rsidTr="009E7034">
        <w:trPr>
          <w:trHeight w:val="840"/>
        </w:trPr>
        <w:tc>
          <w:tcPr>
            <w:tcW w:w="1620" w:type="dxa"/>
          </w:tcPr>
          <w:p w14:paraId="184B9ACF" w14:textId="77777777" w:rsidR="00193A9D" w:rsidRPr="005F6E61" w:rsidRDefault="00193A9D" w:rsidP="00234839">
            <w:pPr>
              <w:pStyle w:val="tablegoody"/>
              <w:widowControl w:val="0"/>
              <w:tabs>
                <w:tab w:val="left" w:pos="7560"/>
              </w:tabs>
              <w:rPr>
                <w:b/>
              </w:rPr>
            </w:pPr>
            <w:r>
              <w:rPr>
                <w:b/>
              </w:rPr>
              <w:t>4:30 –  6:00</w:t>
            </w:r>
          </w:p>
        </w:tc>
        <w:tc>
          <w:tcPr>
            <w:tcW w:w="5490" w:type="dxa"/>
          </w:tcPr>
          <w:p w14:paraId="277EC474" w14:textId="77777777" w:rsidR="00193A9D" w:rsidRPr="000C4688" w:rsidRDefault="00193A9D" w:rsidP="000C4688">
            <w:pPr>
              <w:pStyle w:val="RIGHTTAB"/>
              <w:tabs>
                <w:tab w:val="clear" w:pos="7362"/>
                <w:tab w:val="left" w:pos="702"/>
                <w:tab w:val="left" w:pos="1242"/>
                <w:tab w:val="right" w:pos="5472"/>
              </w:tabs>
              <w:ind w:right="252"/>
              <w:rPr>
                <w:b/>
              </w:rPr>
            </w:pPr>
            <w:r>
              <w:rPr>
                <w:b/>
              </w:rPr>
              <w:t>INDUSTRY STRUCTURE ANALYSIS</w:t>
            </w:r>
          </w:p>
          <w:p w14:paraId="0213CE02" w14:textId="2CD94592" w:rsidR="00193A9D" w:rsidRDefault="00A04145" w:rsidP="00C0106D">
            <w:pPr>
              <w:tabs>
                <w:tab w:val="left" w:pos="4680"/>
              </w:tabs>
              <w:rPr>
                <w:rFonts w:ascii="Times New Roman" w:hAnsi="Times New Roman" w:cs="Times New Roman"/>
                <w:b/>
                <w:sz w:val="24"/>
              </w:rPr>
            </w:pPr>
            <w:r>
              <w:rPr>
                <w:rFonts w:ascii="Times New Roman" w:hAnsi="Times New Roman" w:cs="Times New Roman"/>
                <w:b/>
                <w:sz w:val="24"/>
              </w:rPr>
              <w:t xml:space="preserve">TEAM </w:t>
            </w:r>
            <w:r w:rsidR="00193A9D">
              <w:rPr>
                <w:rFonts w:ascii="Times New Roman" w:hAnsi="Times New Roman" w:cs="Times New Roman"/>
                <w:b/>
                <w:sz w:val="24"/>
              </w:rPr>
              <w:t>PRESENTATION</w:t>
            </w:r>
            <w:r>
              <w:rPr>
                <w:rFonts w:ascii="Times New Roman" w:hAnsi="Times New Roman" w:cs="Times New Roman"/>
                <w:b/>
                <w:sz w:val="24"/>
              </w:rPr>
              <w:t>S</w:t>
            </w:r>
          </w:p>
          <w:p w14:paraId="45435408" w14:textId="1BA773D7" w:rsidR="00D97173" w:rsidRPr="00D97173" w:rsidRDefault="00D97173" w:rsidP="00D97173">
            <w:pPr>
              <w:rPr>
                <w:rFonts w:ascii="Times New Roman" w:hAnsi="Times New Roman" w:cs="Times New Roman"/>
                <w:sz w:val="24"/>
              </w:rPr>
            </w:pPr>
          </w:p>
        </w:tc>
        <w:tc>
          <w:tcPr>
            <w:tcW w:w="2430" w:type="dxa"/>
          </w:tcPr>
          <w:p w14:paraId="5E985DF5" w14:textId="5D323CC5" w:rsidR="00D97173" w:rsidRDefault="00737753" w:rsidP="009E7034">
            <w:pPr>
              <w:pStyle w:val="tablegoody"/>
              <w:widowControl w:val="0"/>
              <w:rPr>
                <w:i/>
              </w:rPr>
            </w:pPr>
            <w:r>
              <w:t xml:space="preserve">In-person </w:t>
            </w:r>
            <w:r w:rsidR="00D97173" w:rsidRPr="00696E63">
              <w:t>class</w:t>
            </w:r>
            <w:r w:rsidR="008C1DD6">
              <w:t xml:space="preserve"> on campus</w:t>
            </w:r>
          </w:p>
          <w:p w14:paraId="016D5061" w14:textId="77777777" w:rsidR="00D97173" w:rsidRDefault="00D97173" w:rsidP="009E7034">
            <w:pPr>
              <w:pStyle w:val="tablegoody"/>
              <w:widowControl w:val="0"/>
              <w:rPr>
                <w:i/>
              </w:rPr>
            </w:pPr>
          </w:p>
          <w:p w14:paraId="21AAA7DF" w14:textId="77777777" w:rsidR="00193A9D" w:rsidRDefault="00193A9D" w:rsidP="00073010">
            <w:pPr>
              <w:pStyle w:val="tablegoody"/>
              <w:widowControl w:val="0"/>
              <w:tabs>
                <w:tab w:val="left" w:pos="7560"/>
              </w:tabs>
              <w:ind w:left="612" w:hanging="612"/>
              <w:rPr>
                <w:i/>
              </w:rPr>
            </w:pPr>
            <w:r w:rsidRPr="00BE7FCD">
              <w:rPr>
                <w:i/>
              </w:rPr>
              <w:t>HO: Hulu Case Assignment</w:t>
            </w:r>
          </w:p>
          <w:p w14:paraId="2AF6EAFB" w14:textId="77777777" w:rsidR="00193A9D" w:rsidRDefault="00193A9D" w:rsidP="00FB6AAA">
            <w:pPr>
              <w:pStyle w:val="tablegoody"/>
              <w:widowControl w:val="0"/>
              <w:rPr>
                <w:sz w:val="22"/>
                <w:szCs w:val="22"/>
              </w:rPr>
            </w:pPr>
          </w:p>
        </w:tc>
      </w:tr>
      <w:tr w:rsidR="00D97173" w:rsidRPr="005F6E61" w14:paraId="14CECA7F" w14:textId="77777777" w:rsidTr="009E7034">
        <w:trPr>
          <w:trHeight w:val="291"/>
        </w:trPr>
        <w:tc>
          <w:tcPr>
            <w:tcW w:w="1620" w:type="dxa"/>
          </w:tcPr>
          <w:p w14:paraId="168FEE26" w14:textId="77777777" w:rsidR="00D97173" w:rsidRPr="005F6E61" w:rsidRDefault="00D97173" w:rsidP="00D97173">
            <w:pPr>
              <w:pStyle w:val="tablegoody"/>
              <w:widowControl w:val="0"/>
              <w:tabs>
                <w:tab w:val="left" w:pos="7560"/>
              </w:tabs>
              <w:rPr>
                <w:b/>
              </w:rPr>
            </w:pPr>
            <w:r w:rsidRPr="005F6E61">
              <w:rPr>
                <w:b/>
              </w:rPr>
              <w:t>6:</w:t>
            </w:r>
            <w:r>
              <w:rPr>
                <w:b/>
              </w:rPr>
              <w:t>0</w:t>
            </w:r>
            <w:r w:rsidRPr="005F6E61">
              <w:rPr>
                <w:b/>
              </w:rPr>
              <w:t>0</w:t>
            </w:r>
            <w:r>
              <w:rPr>
                <w:b/>
              </w:rPr>
              <w:t xml:space="preserve"> –  </w:t>
            </w:r>
            <w:r w:rsidRPr="005F6E61">
              <w:rPr>
                <w:b/>
              </w:rPr>
              <w:t>7:</w:t>
            </w:r>
            <w:r>
              <w:rPr>
                <w:b/>
              </w:rPr>
              <w:t>0</w:t>
            </w:r>
            <w:r w:rsidRPr="005F6E61">
              <w:rPr>
                <w:b/>
              </w:rPr>
              <w:t>0</w:t>
            </w:r>
          </w:p>
        </w:tc>
        <w:tc>
          <w:tcPr>
            <w:tcW w:w="5490" w:type="dxa"/>
          </w:tcPr>
          <w:p w14:paraId="37A85923" w14:textId="77777777" w:rsidR="00D97173" w:rsidRDefault="00D97173" w:rsidP="00D97173">
            <w:pPr>
              <w:pStyle w:val="RIGHTTAB"/>
              <w:tabs>
                <w:tab w:val="clear" w:pos="4680"/>
                <w:tab w:val="clear" w:pos="7362"/>
                <w:tab w:val="right" w:pos="5472"/>
              </w:tabs>
              <w:ind w:right="252"/>
              <w:rPr>
                <w:b/>
              </w:rPr>
            </w:pPr>
            <w:r>
              <w:rPr>
                <w:b/>
              </w:rPr>
              <w:t>BREAK</w:t>
            </w:r>
          </w:p>
          <w:p w14:paraId="2AAFDDAE" w14:textId="51C96EB1" w:rsidR="00D97173" w:rsidRPr="00430631" w:rsidRDefault="00D97173" w:rsidP="00D97173">
            <w:pPr>
              <w:tabs>
                <w:tab w:val="left" w:pos="7560"/>
              </w:tabs>
              <w:ind w:left="882" w:hanging="882"/>
              <w:rPr>
                <w:rFonts w:ascii="Times New Roman" w:hAnsi="Times New Roman" w:cs="Times New Roman"/>
                <w:bCs/>
              </w:rPr>
            </w:pPr>
          </w:p>
        </w:tc>
        <w:tc>
          <w:tcPr>
            <w:tcW w:w="2430" w:type="dxa"/>
          </w:tcPr>
          <w:p w14:paraId="7A511CE7" w14:textId="264EC849" w:rsidR="00D97173" w:rsidRPr="00A210FB" w:rsidRDefault="00D97173" w:rsidP="00D97173">
            <w:pPr>
              <w:tabs>
                <w:tab w:val="left" w:pos="7560"/>
              </w:tabs>
              <w:rPr>
                <w:rFonts w:ascii="Times New Roman" w:hAnsi="Times New Roman" w:cs="Times New Roman"/>
                <w:lang w:val="pt-BR"/>
              </w:rPr>
            </w:pPr>
          </w:p>
        </w:tc>
      </w:tr>
      <w:tr w:rsidR="00D97173" w:rsidRPr="005F6E61" w14:paraId="7FF96C30" w14:textId="77777777" w:rsidTr="009E7034">
        <w:trPr>
          <w:trHeight w:val="1254"/>
        </w:trPr>
        <w:tc>
          <w:tcPr>
            <w:tcW w:w="1620" w:type="dxa"/>
          </w:tcPr>
          <w:p w14:paraId="5C3B3849" w14:textId="77777777" w:rsidR="00D97173" w:rsidRPr="005F6E61" w:rsidRDefault="00D97173" w:rsidP="00D97173">
            <w:pPr>
              <w:pStyle w:val="tablegoody"/>
              <w:widowControl w:val="0"/>
              <w:tabs>
                <w:tab w:val="left" w:pos="7560"/>
              </w:tabs>
              <w:rPr>
                <w:b/>
              </w:rPr>
            </w:pPr>
            <w:r w:rsidRPr="005F6E61">
              <w:rPr>
                <w:b/>
                <w:lang w:val="pt-BR"/>
              </w:rPr>
              <w:br w:type="page"/>
            </w:r>
            <w:r w:rsidRPr="005F6E61">
              <w:rPr>
                <w:b/>
              </w:rPr>
              <w:t>7:0</w:t>
            </w:r>
            <w:r>
              <w:rPr>
                <w:b/>
              </w:rPr>
              <w:t>0 –</w:t>
            </w:r>
          </w:p>
        </w:tc>
        <w:tc>
          <w:tcPr>
            <w:tcW w:w="5490" w:type="dxa"/>
          </w:tcPr>
          <w:p w14:paraId="66EB33AA" w14:textId="77777777" w:rsidR="00D97173" w:rsidRPr="00590064" w:rsidRDefault="00D97173" w:rsidP="00D97173">
            <w:pPr>
              <w:pStyle w:val="RIGHTTAB"/>
              <w:tabs>
                <w:tab w:val="clear" w:pos="7362"/>
                <w:tab w:val="left" w:pos="702"/>
                <w:tab w:val="left" w:pos="1242"/>
                <w:tab w:val="right" w:pos="5472"/>
                <w:tab w:val="left" w:pos="7560"/>
              </w:tabs>
              <w:ind w:right="252"/>
              <w:rPr>
                <w:b/>
              </w:rPr>
            </w:pPr>
            <w:r w:rsidRPr="00590064">
              <w:rPr>
                <w:b/>
              </w:rPr>
              <w:t>HULU CASE PREPARATION</w:t>
            </w:r>
          </w:p>
          <w:p w14:paraId="6829F738" w14:textId="77777777" w:rsidR="00D97173" w:rsidRPr="00590064" w:rsidRDefault="00D97173" w:rsidP="00D97173">
            <w:pPr>
              <w:pStyle w:val="RIGHTTAB"/>
              <w:tabs>
                <w:tab w:val="clear" w:pos="7362"/>
                <w:tab w:val="left" w:pos="702"/>
                <w:tab w:val="left" w:pos="1242"/>
                <w:tab w:val="right" w:pos="5472"/>
                <w:tab w:val="left" w:pos="7560"/>
              </w:tabs>
              <w:ind w:right="252"/>
              <w:rPr>
                <w:b/>
              </w:rPr>
            </w:pPr>
          </w:p>
          <w:p w14:paraId="2CFDFFDA" w14:textId="77777777" w:rsidR="00D97173" w:rsidRPr="00590064" w:rsidRDefault="00D97173" w:rsidP="00D97173">
            <w:pPr>
              <w:ind w:left="360" w:hanging="360"/>
              <w:rPr>
                <w:rFonts w:ascii="Times New Roman" w:hAnsi="Times New Roman" w:cs="Times New Roman"/>
                <w:sz w:val="24"/>
                <w:szCs w:val="24"/>
              </w:rPr>
            </w:pPr>
            <w:r w:rsidRPr="00590064">
              <w:rPr>
                <w:rFonts w:ascii="Times New Roman" w:hAnsi="Times New Roman" w:cs="Times New Roman"/>
                <w:sz w:val="24"/>
                <w:szCs w:val="24"/>
                <w:u w:val="single"/>
              </w:rPr>
              <w:t>Reading</w:t>
            </w:r>
            <w:r w:rsidRPr="00590064">
              <w:rPr>
                <w:rFonts w:ascii="Times New Roman" w:hAnsi="Times New Roman" w:cs="Times New Roman"/>
                <w:sz w:val="24"/>
                <w:szCs w:val="24"/>
              </w:rPr>
              <w:t>:</w:t>
            </w:r>
          </w:p>
          <w:p w14:paraId="274D263D" w14:textId="77777777" w:rsidR="00D97173" w:rsidRPr="00590064" w:rsidRDefault="00D97173" w:rsidP="00D97173">
            <w:pPr>
              <w:pStyle w:val="RIGHTTAB"/>
              <w:tabs>
                <w:tab w:val="clear" w:pos="7362"/>
                <w:tab w:val="left" w:pos="702"/>
                <w:tab w:val="left" w:pos="1242"/>
                <w:tab w:val="right" w:pos="5472"/>
                <w:tab w:val="left" w:pos="7560"/>
              </w:tabs>
              <w:ind w:right="252"/>
              <w:rPr>
                <w:b/>
              </w:rPr>
            </w:pPr>
            <w:r w:rsidRPr="00590064">
              <w:rPr>
                <w:szCs w:val="24"/>
              </w:rPr>
              <w:t>1. McGee, H. &amp; Snively, C. (2017). “Hulu: Redefining the Way People Experience TV.”</w:t>
            </w:r>
          </w:p>
        </w:tc>
        <w:tc>
          <w:tcPr>
            <w:tcW w:w="2430" w:type="dxa"/>
          </w:tcPr>
          <w:p w14:paraId="7E3986E8" w14:textId="2C70A09C" w:rsidR="00D97173" w:rsidRPr="007B690D" w:rsidRDefault="008C1DD6" w:rsidP="00A210FB">
            <w:pPr>
              <w:pStyle w:val="tablegoody"/>
              <w:widowControl w:val="0"/>
              <w:tabs>
                <w:tab w:val="left" w:pos="7560"/>
              </w:tabs>
              <w:rPr>
                <w:b/>
                <w:i/>
              </w:rPr>
            </w:pPr>
            <w:r>
              <w:t>Synchronous t</w:t>
            </w:r>
            <w:r w:rsidR="00D97173">
              <w:t>eam breakouts</w:t>
            </w:r>
            <w:r w:rsidR="00D97173" w:rsidDel="00FE13DF">
              <w:t xml:space="preserve"> </w:t>
            </w:r>
            <w:r>
              <w:t>via Zoom</w:t>
            </w:r>
          </w:p>
        </w:tc>
      </w:tr>
    </w:tbl>
    <w:p w14:paraId="1EB85BA9" w14:textId="77777777" w:rsidR="00D33547" w:rsidRDefault="00D33547" w:rsidP="00D33547">
      <w:r>
        <w:br w:type="page"/>
      </w:r>
    </w:p>
    <w:tbl>
      <w:tblPr>
        <w:tblW w:w="9702"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5310"/>
        <w:gridCol w:w="2772"/>
      </w:tblGrid>
      <w:tr w:rsidR="00D33547" w:rsidRPr="005F6E61" w14:paraId="3CF050C0" w14:textId="77777777" w:rsidTr="005A1420">
        <w:trPr>
          <w:trHeight w:val="258"/>
        </w:trPr>
        <w:tc>
          <w:tcPr>
            <w:tcW w:w="9702" w:type="dxa"/>
            <w:gridSpan w:val="3"/>
            <w:tcBorders>
              <w:top w:val="single" w:sz="4" w:space="0" w:color="auto"/>
              <w:left w:val="single" w:sz="4" w:space="0" w:color="auto"/>
              <w:bottom w:val="single" w:sz="4" w:space="0" w:color="auto"/>
              <w:right w:val="single" w:sz="4" w:space="0" w:color="auto"/>
            </w:tcBorders>
            <w:shd w:val="pct12" w:color="auto" w:fill="auto"/>
          </w:tcPr>
          <w:p w14:paraId="21A11D5E" w14:textId="0B4E9DA0" w:rsidR="00D33547" w:rsidRPr="005F6E61" w:rsidRDefault="00D33547" w:rsidP="00D3534A">
            <w:pPr>
              <w:pStyle w:val="tablegoody"/>
              <w:tabs>
                <w:tab w:val="left" w:pos="7560"/>
              </w:tabs>
              <w:rPr>
                <w:b/>
              </w:rPr>
            </w:pPr>
            <w:r>
              <w:rPr>
                <w:szCs w:val="24"/>
              </w:rPr>
              <w:lastRenderedPageBreak/>
              <w:br w:type="page"/>
            </w:r>
            <w:r>
              <w:rPr>
                <w:b/>
              </w:rPr>
              <w:t xml:space="preserve">Day 3: </w:t>
            </w:r>
            <w:r w:rsidR="00564080">
              <w:rPr>
                <w:b/>
              </w:rPr>
              <w:t>Wednes</w:t>
            </w:r>
            <w:r w:rsidR="00D3534A">
              <w:rPr>
                <w:b/>
              </w:rPr>
              <w:t>day</w:t>
            </w:r>
            <w:r>
              <w:rPr>
                <w:b/>
              </w:rPr>
              <w:t xml:space="preserve">, September </w:t>
            </w:r>
            <w:r w:rsidR="00564080">
              <w:rPr>
                <w:b/>
              </w:rPr>
              <w:t>23</w:t>
            </w:r>
          </w:p>
        </w:tc>
      </w:tr>
      <w:tr w:rsidR="00F72700" w:rsidRPr="005F6E61" w14:paraId="5846C4F9" w14:textId="77777777" w:rsidTr="005A1420">
        <w:trPr>
          <w:trHeight w:val="517"/>
        </w:trPr>
        <w:tc>
          <w:tcPr>
            <w:tcW w:w="1620" w:type="dxa"/>
          </w:tcPr>
          <w:p w14:paraId="4A865602" w14:textId="77777777" w:rsidR="00F72700" w:rsidRPr="005F6E61" w:rsidRDefault="00F72700" w:rsidP="009E7034">
            <w:pPr>
              <w:pStyle w:val="tablegoody"/>
              <w:widowControl w:val="0"/>
              <w:tabs>
                <w:tab w:val="left" w:pos="7560"/>
              </w:tabs>
              <w:jc w:val="both"/>
              <w:rPr>
                <w:b/>
              </w:rPr>
            </w:pPr>
            <w:r w:rsidRPr="005F6E61">
              <w:rPr>
                <w:b/>
              </w:rPr>
              <w:t>8:30</w:t>
            </w:r>
            <w:r>
              <w:rPr>
                <w:b/>
              </w:rPr>
              <w:t xml:space="preserve"> – </w:t>
            </w:r>
            <w:r w:rsidRPr="005F6E61">
              <w:rPr>
                <w:b/>
              </w:rPr>
              <w:t>10:00</w:t>
            </w:r>
          </w:p>
        </w:tc>
        <w:tc>
          <w:tcPr>
            <w:tcW w:w="5310" w:type="dxa"/>
          </w:tcPr>
          <w:p w14:paraId="1E9E7175" w14:textId="77777777" w:rsidR="00F72700" w:rsidRPr="00F11D4F" w:rsidRDefault="00F72700" w:rsidP="00EF2FAC">
            <w:pPr>
              <w:tabs>
                <w:tab w:val="left" w:pos="7560"/>
              </w:tabs>
              <w:rPr>
                <w:rFonts w:ascii="Times New Roman" w:hAnsi="Times New Roman" w:cs="Times New Roman"/>
                <w:b/>
                <w:bCs/>
                <w:sz w:val="24"/>
                <w:szCs w:val="24"/>
              </w:rPr>
            </w:pPr>
            <w:r w:rsidRPr="00F11D4F">
              <w:rPr>
                <w:rFonts w:ascii="Times New Roman" w:hAnsi="Times New Roman" w:cs="Times New Roman"/>
                <w:b/>
                <w:bCs/>
                <w:sz w:val="24"/>
                <w:szCs w:val="24"/>
              </w:rPr>
              <w:t>Turn in HULU case to TA</w:t>
            </w:r>
            <w:r>
              <w:rPr>
                <w:rFonts w:ascii="Times New Roman" w:hAnsi="Times New Roman" w:cs="Times New Roman"/>
                <w:b/>
                <w:bCs/>
                <w:sz w:val="24"/>
                <w:szCs w:val="24"/>
              </w:rPr>
              <w:t xml:space="preserve"> at 8:30am</w:t>
            </w:r>
          </w:p>
          <w:p w14:paraId="44EEB4EA" w14:textId="77777777" w:rsidR="00F72700" w:rsidRDefault="00F46773" w:rsidP="00F46773">
            <w:pPr>
              <w:pStyle w:val="RIGHTTAB"/>
              <w:tabs>
                <w:tab w:val="clear" w:pos="252"/>
                <w:tab w:val="clear" w:pos="7362"/>
                <w:tab w:val="left" w:pos="-18"/>
                <w:tab w:val="left" w:pos="702"/>
                <w:tab w:val="left" w:pos="1242"/>
                <w:tab w:val="right" w:pos="5472"/>
                <w:tab w:val="left" w:pos="7560"/>
              </w:tabs>
              <w:ind w:left="-18" w:right="252" w:firstLine="18"/>
              <w:rPr>
                <w:b/>
                <w:bCs/>
                <w:szCs w:val="24"/>
              </w:rPr>
            </w:pPr>
            <w:r>
              <w:rPr>
                <w:b/>
                <w:bCs/>
                <w:szCs w:val="24"/>
              </w:rPr>
              <w:t xml:space="preserve">HULU CASE </w:t>
            </w:r>
            <w:r w:rsidR="00F72700" w:rsidRPr="00F11D4F">
              <w:rPr>
                <w:b/>
                <w:bCs/>
                <w:szCs w:val="24"/>
              </w:rPr>
              <w:t xml:space="preserve">DISCUSSION </w:t>
            </w:r>
          </w:p>
          <w:p w14:paraId="149F5D50" w14:textId="77777777" w:rsidR="000B1D00" w:rsidRPr="005F6E61" w:rsidRDefault="000B1D00" w:rsidP="00F46773">
            <w:pPr>
              <w:pStyle w:val="RIGHTTAB"/>
              <w:tabs>
                <w:tab w:val="clear" w:pos="252"/>
                <w:tab w:val="clear" w:pos="7362"/>
                <w:tab w:val="left" w:pos="-18"/>
                <w:tab w:val="left" w:pos="702"/>
                <w:tab w:val="left" w:pos="1242"/>
                <w:tab w:val="right" w:pos="5472"/>
                <w:tab w:val="left" w:pos="7560"/>
              </w:tabs>
              <w:ind w:left="-18" w:right="252" w:firstLine="18"/>
              <w:rPr>
                <w:color w:val="0000FF"/>
              </w:rPr>
            </w:pPr>
          </w:p>
        </w:tc>
        <w:tc>
          <w:tcPr>
            <w:tcW w:w="2772" w:type="dxa"/>
          </w:tcPr>
          <w:p w14:paraId="581C7F26" w14:textId="4A9183DE" w:rsidR="00F72700" w:rsidRPr="005F6E61" w:rsidRDefault="00737753" w:rsidP="009E7034">
            <w:pPr>
              <w:pStyle w:val="tablegoody"/>
              <w:tabs>
                <w:tab w:val="left" w:pos="7560"/>
              </w:tabs>
              <w:ind w:left="612" w:hanging="612"/>
            </w:pPr>
            <w:r>
              <w:t xml:space="preserve">In-person </w:t>
            </w:r>
            <w:r w:rsidR="00D97173" w:rsidRPr="00696E63">
              <w:t>class</w:t>
            </w:r>
            <w:r w:rsidR="008C1DD6">
              <w:t xml:space="preserve"> on campus</w:t>
            </w:r>
          </w:p>
        </w:tc>
      </w:tr>
      <w:tr w:rsidR="00F72700" w:rsidRPr="005F6E61" w14:paraId="5F3CB1E0" w14:textId="77777777" w:rsidTr="005A1420">
        <w:trPr>
          <w:trHeight w:val="258"/>
        </w:trPr>
        <w:tc>
          <w:tcPr>
            <w:tcW w:w="1620" w:type="dxa"/>
          </w:tcPr>
          <w:p w14:paraId="2DFF5B13" w14:textId="77777777" w:rsidR="00F72700" w:rsidRPr="005F6E61" w:rsidRDefault="00F72700" w:rsidP="009E7034">
            <w:pPr>
              <w:pStyle w:val="tablegoody"/>
              <w:widowControl w:val="0"/>
              <w:tabs>
                <w:tab w:val="left" w:pos="7560"/>
              </w:tabs>
              <w:jc w:val="both"/>
              <w:rPr>
                <w:b/>
              </w:rPr>
            </w:pPr>
            <w:r w:rsidRPr="005F6E61">
              <w:rPr>
                <w:b/>
              </w:rPr>
              <w:t>10:00</w:t>
            </w:r>
            <w:r>
              <w:rPr>
                <w:b/>
              </w:rPr>
              <w:t xml:space="preserve"> – </w:t>
            </w:r>
            <w:r w:rsidRPr="005F6E61">
              <w:rPr>
                <w:b/>
              </w:rPr>
              <w:t>10:30</w:t>
            </w:r>
          </w:p>
        </w:tc>
        <w:tc>
          <w:tcPr>
            <w:tcW w:w="5310" w:type="dxa"/>
          </w:tcPr>
          <w:p w14:paraId="3855C0D8" w14:textId="77777777" w:rsidR="00F72700" w:rsidRDefault="00F72700" w:rsidP="009E7034">
            <w:pPr>
              <w:pStyle w:val="RIGHTTAB"/>
              <w:tabs>
                <w:tab w:val="clear" w:pos="7362"/>
                <w:tab w:val="left" w:pos="702"/>
                <w:tab w:val="left" w:pos="1242"/>
                <w:tab w:val="right" w:pos="5472"/>
                <w:tab w:val="left" w:pos="7560"/>
              </w:tabs>
              <w:ind w:right="252"/>
              <w:rPr>
                <w:b/>
              </w:rPr>
            </w:pPr>
            <w:r w:rsidRPr="005F6E61">
              <w:rPr>
                <w:b/>
              </w:rPr>
              <w:t>BREAK</w:t>
            </w:r>
          </w:p>
          <w:p w14:paraId="4CD3E93F" w14:textId="77777777" w:rsidR="00193A9D" w:rsidRPr="005F6E61" w:rsidRDefault="00193A9D" w:rsidP="009E7034">
            <w:pPr>
              <w:pStyle w:val="RIGHTTAB"/>
              <w:tabs>
                <w:tab w:val="clear" w:pos="7362"/>
                <w:tab w:val="left" w:pos="702"/>
                <w:tab w:val="left" w:pos="1242"/>
                <w:tab w:val="right" w:pos="5472"/>
                <w:tab w:val="left" w:pos="7560"/>
              </w:tabs>
              <w:ind w:right="252"/>
              <w:rPr>
                <w:b/>
              </w:rPr>
            </w:pPr>
          </w:p>
        </w:tc>
        <w:tc>
          <w:tcPr>
            <w:tcW w:w="2772" w:type="dxa"/>
          </w:tcPr>
          <w:p w14:paraId="78A7FA5D" w14:textId="2CE043AB" w:rsidR="00F72700" w:rsidRPr="005F6E61" w:rsidRDefault="00F72700" w:rsidP="009E7034">
            <w:pPr>
              <w:pStyle w:val="tablegoody"/>
              <w:tabs>
                <w:tab w:val="left" w:pos="7560"/>
              </w:tabs>
              <w:ind w:left="612" w:hanging="612"/>
            </w:pPr>
            <w:r w:rsidRPr="005F6E61">
              <w:t xml:space="preserve"> </w:t>
            </w:r>
          </w:p>
        </w:tc>
      </w:tr>
      <w:tr w:rsidR="00F72700" w:rsidRPr="005F6E61" w14:paraId="34E3FDBF" w14:textId="77777777" w:rsidTr="005A1420">
        <w:trPr>
          <w:trHeight w:val="570"/>
        </w:trPr>
        <w:tc>
          <w:tcPr>
            <w:tcW w:w="1620" w:type="dxa"/>
          </w:tcPr>
          <w:p w14:paraId="3680D463" w14:textId="77777777" w:rsidR="00F72700" w:rsidRPr="00F11D4F" w:rsidRDefault="00193A9D" w:rsidP="009E7034">
            <w:pPr>
              <w:tabs>
                <w:tab w:val="left" w:pos="7560"/>
              </w:tabs>
              <w:jc w:val="both"/>
              <w:rPr>
                <w:rFonts w:ascii="Times New Roman" w:hAnsi="Times New Roman" w:cs="Times New Roman"/>
                <w:b/>
                <w:sz w:val="24"/>
              </w:rPr>
            </w:pPr>
            <w:r>
              <w:rPr>
                <w:rFonts w:ascii="Times New Roman" w:hAnsi="Times New Roman" w:cs="Times New Roman"/>
                <w:b/>
                <w:sz w:val="24"/>
              </w:rPr>
              <w:t>10:30 – 11</w:t>
            </w:r>
            <w:r w:rsidR="00F72700" w:rsidRPr="00F11D4F">
              <w:rPr>
                <w:rFonts w:ascii="Times New Roman" w:hAnsi="Times New Roman" w:cs="Times New Roman"/>
                <w:b/>
                <w:sz w:val="24"/>
              </w:rPr>
              <w:t>:00</w:t>
            </w:r>
          </w:p>
        </w:tc>
        <w:tc>
          <w:tcPr>
            <w:tcW w:w="5310" w:type="dxa"/>
          </w:tcPr>
          <w:p w14:paraId="0760B708" w14:textId="77777777" w:rsidR="00F72700" w:rsidRPr="00F72700" w:rsidRDefault="00F72700" w:rsidP="00F72700">
            <w:pPr>
              <w:pStyle w:val="BodyText"/>
              <w:tabs>
                <w:tab w:val="left" w:pos="7560"/>
              </w:tabs>
              <w:rPr>
                <w:rFonts w:ascii="Times New Roman" w:hAnsi="Times New Roman" w:cs="Times New Roman"/>
                <w:b/>
                <w:bCs/>
                <w:sz w:val="24"/>
              </w:rPr>
            </w:pPr>
            <w:r>
              <w:rPr>
                <w:rFonts w:ascii="Times New Roman" w:hAnsi="Times New Roman" w:cs="Times New Roman"/>
                <w:b/>
                <w:bCs/>
                <w:sz w:val="24"/>
              </w:rPr>
              <w:t>CASE ANALYSIS DISCUSSION</w:t>
            </w:r>
          </w:p>
          <w:p w14:paraId="245A51F3" w14:textId="77777777" w:rsidR="00F72700" w:rsidRDefault="00F72700" w:rsidP="00F3097D">
            <w:pPr>
              <w:pStyle w:val="tablegoody"/>
              <w:tabs>
                <w:tab w:val="clear" w:pos="4680"/>
                <w:tab w:val="left" w:pos="7560"/>
              </w:tabs>
              <w:rPr>
                <w:b/>
              </w:rPr>
            </w:pPr>
          </w:p>
          <w:p w14:paraId="380698EA" w14:textId="77777777" w:rsidR="00193A9D" w:rsidRPr="005F6E61" w:rsidRDefault="00193A9D" w:rsidP="00F3097D">
            <w:pPr>
              <w:pStyle w:val="tablegoody"/>
              <w:tabs>
                <w:tab w:val="clear" w:pos="4680"/>
                <w:tab w:val="left" w:pos="7560"/>
              </w:tabs>
              <w:rPr>
                <w:b/>
              </w:rPr>
            </w:pPr>
          </w:p>
        </w:tc>
        <w:tc>
          <w:tcPr>
            <w:tcW w:w="2772" w:type="dxa"/>
          </w:tcPr>
          <w:p w14:paraId="5C6328BE" w14:textId="0965586F" w:rsidR="001325B1" w:rsidRDefault="00737753" w:rsidP="00F72700">
            <w:pPr>
              <w:pStyle w:val="tablegoody"/>
              <w:widowControl w:val="0"/>
              <w:tabs>
                <w:tab w:val="left" w:pos="7560"/>
              </w:tabs>
              <w:ind w:left="612" w:hanging="612"/>
              <w:rPr>
                <w:i/>
              </w:rPr>
            </w:pPr>
            <w:r>
              <w:t xml:space="preserve">In-person </w:t>
            </w:r>
            <w:r w:rsidR="00D97173" w:rsidRPr="00696E63">
              <w:t>class</w:t>
            </w:r>
            <w:r w:rsidR="008C1DD6">
              <w:t xml:space="preserve"> on campus</w:t>
            </w:r>
          </w:p>
          <w:p w14:paraId="631EEFD7" w14:textId="77777777" w:rsidR="00F72700" w:rsidRPr="00FB6AAA" w:rsidRDefault="00F72700" w:rsidP="00736B05">
            <w:pPr>
              <w:pStyle w:val="tablegoody"/>
              <w:widowControl w:val="0"/>
              <w:tabs>
                <w:tab w:val="left" w:pos="7560"/>
              </w:tabs>
              <w:ind w:left="612" w:hanging="612"/>
            </w:pPr>
          </w:p>
        </w:tc>
      </w:tr>
      <w:tr w:rsidR="001325B1" w:rsidRPr="005F6E61" w14:paraId="6BC86704" w14:textId="77777777" w:rsidTr="005A1420">
        <w:trPr>
          <w:trHeight w:val="570"/>
        </w:trPr>
        <w:tc>
          <w:tcPr>
            <w:tcW w:w="1620" w:type="dxa"/>
          </w:tcPr>
          <w:p w14:paraId="298A5EC8" w14:textId="77777777" w:rsidR="001325B1" w:rsidRPr="00F11D4F" w:rsidRDefault="001325B1" w:rsidP="00090DB2">
            <w:pPr>
              <w:tabs>
                <w:tab w:val="left" w:pos="7560"/>
              </w:tabs>
              <w:jc w:val="both"/>
              <w:rPr>
                <w:rFonts w:ascii="Times New Roman" w:hAnsi="Times New Roman" w:cs="Times New Roman"/>
                <w:b/>
                <w:sz w:val="24"/>
              </w:rPr>
            </w:pPr>
            <w:r>
              <w:rPr>
                <w:rFonts w:ascii="Times New Roman" w:hAnsi="Times New Roman" w:cs="Times New Roman"/>
                <w:b/>
                <w:sz w:val="24"/>
              </w:rPr>
              <w:t>11:0</w:t>
            </w:r>
            <w:r w:rsidRPr="00F11D4F">
              <w:rPr>
                <w:rFonts w:ascii="Times New Roman" w:hAnsi="Times New Roman" w:cs="Times New Roman"/>
                <w:b/>
                <w:sz w:val="24"/>
              </w:rPr>
              <w:t>0 – 12:00</w:t>
            </w:r>
          </w:p>
        </w:tc>
        <w:tc>
          <w:tcPr>
            <w:tcW w:w="5310" w:type="dxa"/>
          </w:tcPr>
          <w:p w14:paraId="3C62E2B1" w14:textId="77777777" w:rsidR="001325B1" w:rsidRPr="00F72700" w:rsidRDefault="001325B1" w:rsidP="00090DB2">
            <w:pPr>
              <w:pStyle w:val="BodyText"/>
              <w:tabs>
                <w:tab w:val="left" w:pos="7560"/>
              </w:tabs>
              <w:rPr>
                <w:rFonts w:ascii="Times New Roman" w:hAnsi="Times New Roman" w:cs="Times New Roman"/>
                <w:b/>
                <w:bCs/>
                <w:sz w:val="24"/>
              </w:rPr>
            </w:pPr>
            <w:r>
              <w:rPr>
                <w:rFonts w:ascii="Times New Roman" w:hAnsi="Times New Roman" w:cs="Times New Roman"/>
                <w:b/>
                <w:bCs/>
                <w:sz w:val="24"/>
              </w:rPr>
              <w:t>SUCCESSFUL CASE ANALYSIS</w:t>
            </w:r>
          </w:p>
          <w:p w14:paraId="389F7771" w14:textId="77777777" w:rsidR="001325B1" w:rsidRDefault="001325B1" w:rsidP="00090DB2">
            <w:pPr>
              <w:pStyle w:val="tablegoody"/>
              <w:tabs>
                <w:tab w:val="clear" w:pos="4680"/>
                <w:tab w:val="left" w:pos="7560"/>
              </w:tabs>
              <w:rPr>
                <w:b/>
              </w:rPr>
            </w:pPr>
          </w:p>
          <w:p w14:paraId="58B60D68" w14:textId="77777777" w:rsidR="00193A9D" w:rsidRDefault="00193A9D" w:rsidP="00090DB2">
            <w:pPr>
              <w:pStyle w:val="tablegoody"/>
              <w:tabs>
                <w:tab w:val="clear" w:pos="4680"/>
                <w:tab w:val="left" w:pos="7560"/>
              </w:tabs>
              <w:rPr>
                <w:b/>
              </w:rPr>
            </w:pPr>
          </w:p>
          <w:p w14:paraId="5B2D2313" w14:textId="77777777" w:rsidR="00193A9D" w:rsidRPr="005F6E61" w:rsidRDefault="00193A9D" w:rsidP="00090DB2">
            <w:pPr>
              <w:pStyle w:val="tablegoody"/>
              <w:tabs>
                <w:tab w:val="clear" w:pos="4680"/>
                <w:tab w:val="left" w:pos="7560"/>
              </w:tabs>
              <w:rPr>
                <w:b/>
              </w:rPr>
            </w:pPr>
          </w:p>
        </w:tc>
        <w:tc>
          <w:tcPr>
            <w:tcW w:w="2772" w:type="dxa"/>
          </w:tcPr>
          <w:p w14:paraId="4C8D38CE" w14:textId="27945ED2" w:rsidR="000D4FF9" w:rsidRDefault="00737753" w:rsidP="001325B1">
            <w:pPr>
              <w:pStyle w:val="tablegoody"/>
              <w:widowControl w:val="0"/>
              <w:tabs>
                <w:tab w:val="left" w:pos="7560"/>
              </w:tabs>
              <w:ind w:left="612" w:hanging="612"/>
              <w:rPr>
                <w:i/>
              </w:rPr>
            </w:pPr>
            <w:r>
              <w:t xml:space="preserve">In-person </w:t>
            </w:r>
            <w:r w:rsidR="00D97173" w:rsidRPr="00696E63">
              <w:t>class</w:t>
            </w:r>
            <w:r w:rsidR="008C1DD6">
              <w:t xml:space="preserve"> on campus</w:t>
            </w:r>
          </w:p>
          <w:p w14:paraId="56EC32BC" w14:textId="77777777" w:rsidR="00D97173" w:rsidRDefault="00D97173" w:rsidP="001325B1">
            <w:pPr>
              <w:pStyle w:val="tablegoody"/>
              <w:widowControl w:val="0"/>
              <w:tabs>
                <w:tab w:val="left" w:pos="7560"/>
              </w:tabs>
              <w:ind w:left="612" w:hanging="612"/>
              <w:rPr>
                <w:i/>
              </w:rPr>
            </w:pPr>
          </w:p>
          <w:p w14:paraId="60C90FC6" w14:textId="77777777" w:rsidR="001325B1" w:rsidRDefault="001325B1" w:rsidP="001325B1">
            <w:pPr>
              <w:pStyle w:val="tablegoody"/>
              <w:widowControl w:val="0"/>
              <w:tabs>
                <w:tab w:val="left" w:pos="7560"/>
              </w:tabs>
              <w:ind w:left="612" w:hanging="612"/>
              <w:rPr>
                <w:i/>
              </w:rPr>
            </w:pPr>
            <w:r w:rsidRPr="00590064">
              <w:rPr>
                <w:i/>
              </w:rPr>
              <w:t>HO: Hulu Epilogue</w:t>
            </w:r>
          </w:p>
          <w:p w14:paraId="1C6F1013" w14:textId="77777777" w:rsidR="001325B1" w:rsidRPr="005F6E61" w:rsidRDefault="001325B1" w:rsidP="001325B1">
            <w:pPr>
              <w:pStyle w:val="tablegoody"/>
              <w:widowControl w:val="0"/>
              <w:tabs>
                <w:tab w:val="left" w:pos="7560"/>
              </w:tabs>
              <w:ind w:left="612" w:hanging="612"/>
            </w:pPr>
          </w:p>
        </w:tc>
      </w:tr>
      <w:tr w:rsidR="001325B1" w:rsidRPr="005F6E61" w14:paraId="4BCB7016" w14:textId="77777777" w:rsidTr="005A1420">
        <w:trPr>
          <w:trHeight w:val="258"/>
        </w:trPr>
        <w:tc>
          <w:tcPr>
            <w:tcW w:w="1620" w:type="dxa"/>
          </w:tcPr>
          <w:p w14:paraId="0224F48D" w14:textId="77777777" w:rsidR="001325B1" w:rsidRPr="005F6E61" w:rsidRDefault="001325B1" w:rsidP="009E7034">
            <w:pPr>
              <w:pStyle w:val="tablegoody"/>
              <w:widowControl w:val="0"/>
              <w:tabs>
                <w:tab w:val="left" w:pos="7560"/>
              </w:tabs>
              <w:jc w:val="both"/>
              <w:rPr>
                <w:b/>
              </w:rPr>
            </w:pPr>
            <w:r w:rsidRPr="005F6E61">
              <w:rPr>
                <w:b/>
              </w:rPr>
              <w:t>12:00</w:t>
            </w:r>
            <w:r>
              <w:rPr>
                <w:b/>
              </w:rPr>
              <w:t xml:space="preserve"> –  </w:t>
            </w:r>
            <w:r w:rsidRPr="005F6E61">
              <w:rPr>
                <w:b/>
              </w:rPr>
              <w:t>1:00</w:t>
            </w:r>
          </w:p>
        </w:tc>
        <w:tc>
          <w:tcPr>
            <w:tcW w:w="5310" w:type="dxa"/>
          </w:tcPr>
          <w:p w14:paraId="5EC66E82" w14:textId="5E4C8626" w:rsidR="001325B1" w:rsidRDefault="008C1DD6" w:rsidP="009E7034">
            <w:pPr>
              <w:pStyle w:val="RIGHTTAB"/>
              <w:tabs>
                <w:tab w:val="clear" w:pos="7362"/>
                <w:tab w:val="left" w:pos="702"/>
                <w:tab w:val="left" w:pos="1242"/>
                <w:tab w:val="right" w:pos="5472"/>
                <w:tab w:val="left" w:pos="7560"/>
              </w:tabs>
              <w:ind w:right="252"/>
              <w:rPr>
                <w:b/>
              </w:rPr>
            </w:pPr>
            <w:r>
              <w:rPr>
                <w:b/>
              </w:rPr>
              <w:t xml:space="preserve">LUNCH </w:t>
            </w:r>
            <w:r w:rsidR="00D97173">
              <w:rPr>
                <w:b/>
              </w:rPr>
              <w:t>BREAK</w:t>
            </w:r>
            <w:r w:rsidR="001325B1" w:rsidRPr="005F6E61">
              <w:rPr>
                <w:b/>
              </w:rPr>
              <w:t xml:space="preserve">  </w:t>
            </w:r>
          </w:p>
          <w:p w14:paraId="3DEA4E4A" w14:textId="6D0852FE" w:rsidR="00764635" w:rsidRPr="00764635" w:rsidRDefault="00764635">
            <w:pPr>
              <w:pStyle w:val="RIGHTTAB"/>
              <w:tabs>
                <w:tab w:val="clear" w:pos="7362"/>
                <w:tab w:val="left" w:pos="702"/>
                <w:tab w:val="left" w:pos="1242"/>
                <w:tab w:val="right" w:pos="5472"/>
                <w:tab w:val="left" w:pos="7560"/>
              </w:tabs>
              <w:ind w:right="252"/>
            </w:pPr>
          </w:p>
        </w:tc>
        <w:tc>
          <w:tcPr>
            <w:tcW w:w="2772" w:type="dxa"/>
          </w:tcPr>
          <w:p w14:paraId="60CA4BD1" w14:textId="34DFC337" w:rsidR="001325B1" w:rsidRPr="005F6E61" w:rsidRDefault="001325B1" w:rsidP="009E7034">
            <w:pPr>
              <w:pStyle w:val="tablegoody"/>
              <w:tabs>
                <w:tab w:val="left" w:pos="7560"/>
              </w:tabs>
              <w:ind w:left="612" w:hanging="612"/>
            </w:pPr>
          </w:p>
        </w:tc>
      </w:tr>
      <w:tr w:rsidR="00D97173" w:rsidRPr="005F6E61" w14:paraId="56F60556" w14:textId="77777777" w:rsidTr="005A1420">
        <w:trPr>
          <w:trHeight w:val="258"/>
        </w:trPr>
        <w:tc>
          <w:tcPr>
            <w:tcW w:w="1620" w:type="dxa"/>
          </w:tcPr>
          <w:p w14:paraId="5697C9B1" w14:textId="77777777" w:rsidR="00D97173" w:rsidRPr="00F11D4F" w:rsidRDefault="00D97173" w:rsidP="00D97173">
            <w:pPr>
              <w:tabs>
                <w:tab w:val="left" w:pos="7560"/>
              </w:tabs>
              <w:jc w:val="both"/>
              <w:rPr>
                <w:rFonts w:ascii="Times New Roman" w:hAnsi="Times New Roman" w:cs="Times New Roman"/>
                <w:b/>
                <w:sz w:val="24"/>
                <w:szCs w:val="24"/>
              </w:rPr>
            </w:pPr>
            <w:r>
              <w:rPr>
                <w:rFonts w:ascii="Times New Roman" w:hAnsi="Times New Roman" w:cs="Times New Roman"/>
                <w:b/>
                <w:sz w:val="24"/>
                <w:szCs w:val="24"/>
              </w:rPr>
              <w:t>1:00 –  2:30</w:t>
            </w:r>
          </w:p>
        </w:tc>
        <w:tc>
          <w:tcPr>
            <w:tcW w:w="5310" w:type="dxa"/>
          </w:tcPr>
          <w:p w14:paraId="18217301" w14:textId="77777777" w:rsidR="00D97173" w:rsidRPr="00FC56AC" w:rsidRDefault="00D97173" w:rsidP="00D97173">
            <w:pPr>
              <w:pStyle w:val="tablegoody"/>
              <w:tabs>
                <w:tab w:val="left" w:pos="7560"/>
              </w:tabs>
              <w:rPr>
                <w:b/>
              </w:rPr>
            </w:pPr>
            <w:r>
              <w:rPr>
                <w:b/>
              </w:rPr>
              <w:t>CRITICAL THINKING I</w:t>
            </w:r>
            <w:r>
              <w:rPr>
                <w:b/>
                <w:bCs/>
              </w:rPr>
              <w:t>I</w:t>
            </w:r>
          </w:p>
          <w:p w14:paraId="5645AFD3" w14:textId="77777777" w:rsidR="00D97173" w:rsidRDefault="00D97173" w:rsidP="00D97173">
            <w:pPr>
              <w:pStyle w:val="tablegoody"/>
              <w:tabs>
                <w:tab w:val="clear" w:pos="4680"/>
                <w:tab w:val="left" w:pos="7560"/>
              </w:tabs>
              <w:rPr>
                <w:b/>
              </w:rPr>
            </w:pPr>
          </w:p>
          <w:p w14:paraId="4A770FE9" w14:textId="77777777" w:rsidR="00D97173" w:rsidRDefault="00D97173" w:rsidP="00D97173">
            <w:pPr>
              <w:pStyle w:val="tablegoody"/>
              <w:tabs>
                <w:tab w:val="clear" w:pos="4680"/>
                <w:tab w:val="left" w:pos="7560"/>
              </w:tabs>
              <w:rPr>
                <w:b/>
              </w:rPr>
            </w:pPr>
          </w:p>
          <w:p w14:paraId="54AA4AD0" w14:textId="77777777" w:rsidR="00D97173" w:rsidRPr="005F6E61" w:rsidRDefault="00D97173" w:rsidP="00D97173">
            <w:pPr>
              <w:pStyle w:val="tablegoody"/>
              <w:tabs>
                <w:tab w:val="clear" w:pos="4680"/>
                <w:tab w:val="left" w:pos="7560"/>
              </w:tabs>
              <w:rPr>
                <w:b/>
              </w:rPr>
            </w:pPr>
          </w:p>
        </w:tc>
        <w:tc>
          <w:tcPr>
            <w:tcW w:w="2772" w:type="dxa"/>
          </w:tcPr>
          <w:p w14:paraId="6EEB6106" w14:textId="4D18DD36" w:rsidR="00D97173" w:rsidRPr="003940E6" w:rsidRDefault="00737753" w:rsidP="00D97173">
            <w:pPr>
              <w:pStyle w:val="tablegoody"/>
              <w:widowControl w:val="0"/>
              <w:tabs>
                <w:tab w:val="left" w:pos="7560"/>
              </w:tabs>
              <w:ind w:left="612" w:hanging="612"/>
              <w:rPr>
                <w:i/>
              </w:rPr>
            </w:pPr>
            <w:r>
              <w:t xml:space="preserve">In-person </w:t>
            </w:r>
            <w:r w:rsidR="00D97173" w:rsidRPr="0026589E">
              <w:t>class</w:t>
            </w:r>
            <w:r w:rsidR="008C1DD6">
              <w:t xml:space="preserve"> on campus</w:t>
            </w:r>
          </w:p>
        </w:tc>
      </w:tr>
      <w:tr w:rsidR="00D97173" w:rsidRPr="005F6E61" w14:paraId="34E58FFD" w14:textId="77777777" w:rsidTr="005A1420">
        <w:trPr>
          <w:trHeight w:val="300"/>
        </w:trPr>
        <w:tc>
          <w:tcPr>
            <w:tcW w:w="1620" w:type="dxa"/>
          </w:tcPr>
          <w:p w14:paraId="37378C49" w14:textId="77777777" w:rsidR="00D97173" w:rsidRPr="00F11D4F" w:rsidRDefault="00D97173" w:rsidP="00D97173">
            <w:pPr>
              <w:pStyle w:val="tablegoody"/>
              <w:widowControl w:val="0"/>
              <w:tabs>
                <w:tab w:val="left" w:pos="7560"/>
              </w:tabs>
              <w:jc w:val="both"/>
              <w:rPr>
                <w:b/>
                <w:szCs w:val="24"/>
              </w:rPr>
            </w:pPr>
            <w:r>
              <w:rPr>
                <w:b/>
                <w:szCs w:val="24"/>
              </w:rPr>
              <w:t>2:30 –  3:00</w:t>
            </w:r>
          </w:p>
        </w:tc>
        <w:tc>
          <w:tcPr>
            <w:tcW w:w="5310" w:type="dxa"/>
          </w:tcPr>
          <w:p w14:paraId="690D9067" w14:textId="77777777" w:rsidR="00D97173" w:rsidRPr="00FC56AC" w:rsidRDefault="00D97173" w:rsidP="00D97173">
            <w:pPr>
              <w:pStyle w:val="tablegoody"/>
              <w:tabs>
                <w:tab w:val="left" w:pos="7560"/>
              </w:tabs>
              <w:rPr>
                <w:b/>
              </w:rPr>
            </w:pPr>
            <w:r>
              <w:rPr>
                <w:b/>
                <w:bCs/>
              </w:rPr>
              <w:t>BREAK</w:t>
            </w:r>
          </w:p>
          <w:p w14:paraId="4869AEFC" w14:textId="77777777" w:rsidR="00D97173" w:rsidRPr="005F6E61" w:rsidRDefault="00D97173" w:rsidP="00D97173">
            <w:pPr>
              <w:pStyle w:val="RIGHTTAB"/>
              <w:tabs>
                <w:tab w:val="clear" w:pos="7362"/>
                <w:tab w:val="left" w:pos="702"/>
                <w:tab w:val="left" w:pos="1242"/>
                <w:tab w:val="right" w:pos="5472"/>
                <w:tab w:val="left" w:pos="7560"/>
              </w:tabs>
              <w:ind w:right="252"/>
              <w:rPr>
                <w:b/>
              </w:rPr>
            </w:pPr>
          </w:p>
        </w:tc>
        <w:tc>
          <w:tcPr>
            <w:tcW w:w="2772" w:type="dxa"/>
          </w:tcPr>
          <w:p w14:paraId="196AE526" w14:textId="1DCFF589" w:rsidR="00D97173" w:rsidRPr="005F6E61" w:rsidRDefault="00D97173" w:rsidP="00D97173">
            <w:pPr>
              <w:pStyle w:val="tablegoody"/>
              <w:tabs>
                <w:tab w:val="left" w:pos="7560"/>
              </w:tabs>
              <w:ind w:left="612" w:hanging="612"/>
            </w:pPr>
          </w:p>
        </w:tc>
      </w:tr>
      <w:tr w:rsidR="00D97173" w:rsidRPr="005F6E61" w14:paraId="50D8AFA3" w14:textId="77777777" w:rsidTr="005A1420">
        <w:trPr>
          <w:trHeight w:val="1056"/>
        </w:trPr>
        <w:tc>
          <w:tcPr>
            <w:tcW w:w="1620" w:type="dxa"/>
          </w:tcPr>
          <w:p w14:paraId="65D1A4B1" w14:textId="77777777" w:rsidR="00D97173" w:rsidRPr="00F11D4F" w:rsidRDefault="00D97173" w:rsidP="00D97173">
            <w:pPr>
              <w:pStyle w:val="tablegoody"/>
              <w:widowControl w:val="0"/>
              <w:tabs>
                <w:tab w:val="left" w:pos="7560"/>
              </w:tabs>
              <w:jc w:val="both"/>
              <w:rPr>
                <w:b/>
                <w:szCs w:val="24"/>
              </w:rPr>
            </w:pPr>
            <w:r>
              <w:rPr>
                <w:b/>
                <w:szCs w:val="24"/>
              </w:rPr>
              <w:t>3:00</w:t>
            </w:r>
            <w:r w:rsidRPr="00F11D4F">
              <w:rPr>
                <w:b/>
                <w:szCs w:val="24"/>
              </w:rPr>
              <w:t xml:space="preserve"> –  </w:t>
            </w:r>
            <w:r>
              <w:rPr>
                <w:b/>
                <w:szCs w:val="24"/>
              </w:rPr>
              <w:t>5</w:t>
            </w:r>
            <w:r w:rsidRPr="00F11D4F">
              <w:rPr>
                <w:b/>
                <w:szCs w:val="24"/>
              </w:rPr>
              <w:t>:</w:t>
            </w:r>
            <w:r>
              <w:rPr>
                <w:b/>
                <w:szCs w:val="24"/>
              </w:rPr>
              <w:t>0</w:t>
            </w:r>
            <w:r w:rsidRPr="00F11D4F">
              <w:rPr>
                <w:b/>
                <w:szCs w:val="24"/>
              </w:rPr>
              <w:t>0</w:t>
            </w:r>
          </w:p>
          <w:p w14:paraId="36A7F497" w14:textId="77777777" w:rsidR="00D97173" w:rsidRPr="00F11D4F" w:rsidRDefault="00D97173" w:rsidP="00D97173">
            <w:pPr>
              <w:pStyle w:val="tablegoody"/>
              <w:widowControl w:val="0"/>
              <w:tabs>
                <w:tab w:val="left" w:pos="7560"/>
              </w:tabs>
              <w:jc w:val="both"/>
              <w:rPr>
                <w:b/>
                <w:szCs w:val="24"/>
              </w:rPr>
            </w:pPr>
          </w:p>
          <w:p w14:paraId="645F19F9" w14:textId="77777777" w:rsidR="00D97173" w:rsidRPr="00F11D4F" w:rsidRDefault="00D97173" w:rsidP="00D97173">
            <w:pPr>
              <w:pStyle w:val="tablegoody"/>
              <w:widowControl w:val="0"/>
              <w:tabs>
                <w:tab w:val="left" w:pos="7560"/>
              </w:tabs>
              <w:jc w:val="both"/>
              <w:rPr>
                <w:b/>
                <w:szCs w:val="24"/>
              </w:rPr>
            </w:pPr>
          </w:p>
          <w:p w14:paraId="170B473A" w14:textId="77777777" w:rsidR="00D97173" w:rsidRDefault="00D97173" w:rsidP="00D97173">
            <w:pPr>
              <w:pStyle w:val="tablegoody"/>
              <w:widowControl w:val="0"/>
              <w:tabs>
                <w:tab w:val="left" w:pos="7560"/>
              </w:tabs>
              <w:jc w:val="both"/>
              <w:rPr>
                <w:b/>
                <w:szCs w:val="24"/>
              </w:rPr>
            </w:pPr>
          </w:p>
          <w:p w14:paraId="02E820D4" w14:textId="77777777" w:rsidR="00AF6389" w:rsidRPr="00AF6389" w:rsidRDefault="00AF6389" w:rsidP="00AF6389"/>
          <w:p w14:paraId="2F744C7C" w14:textId="26B82ECC" w:rsidR="00AF6389" w:rsidRPr="00AF6389" w:rsidRDefault="00AF6389" w:rsidP="00AF6389">
            <w:pPr>
              <w:jc w:val="center"/>
            </w:pPr>
          </w:p>
        </w:tc>
        <w:tc>
          <w:tcPr>
            <w:tcW w:w="5310" w:type="dxa"/>
          </w:tcPr>
          <w:p w14:paraId="1BA70186" w14:textId="77777777" w:rsidR="00D97173" w:rsidRPr="00FC56AC" w:rsidRDefault="00D97173" w:rsidP="00D97173">
            <w:pPr>
              <w:pStyle w:val="tablegoody"/>
              <w:tabs>
                <w:tab w:val="left" w:pos="7560"/>
              </w:tabs>
              <w:rPr>
                <w:b/>
              </w:rPr>
            </w:pPr>
            <w:r w:rsidRPr="00C05483">
              <w:rPr>
                <w:b/>
                <w:bCs/>
              </w:rPr>
              <w:t xml:space="preserve">ACCORHOTELS DIGITAL TRANSFORMATION </w:t>
            </w:r>
          </w:p>
          <w:p w14:paraId="70F2284D" w14:textId="77777777" w:rsidR="00D97173" w:rsidRDefault="00D97173" w:rsidP="00D97173">
            <w:pPr>
              <w:pStyle w:val="tablegoody"/>
              <w:tabs>
                <w:tab w:val="clear" w:pos="4680"/>
                <w:tab w:val="left" w:pos="7560"/>
              </w:tabs>
              <w:rPr>
                <w:u w:val="single"/>
              </w:rPr>
            </w:pPr>
          </w:p>
          <w:p w14:paraId="1500FBC6" w14:textId="77777777" w:rsidR="00D97173" w:rsidRPr="00590064" w:rsidRDefault="00D97173" w:rsidP="00D97173">
            <w:pPr>
              <w:ind w:left="360" w:hanging="360"/>
              <w:rPr>
                <w:rFonts w:ascii="Times New Roman" w:hAnsi="Times New Roman" w:cs="Times New Roman"/>
                <w:sz w:val="24"/>
                <w:szCs w:val="24"/>
              </w:rPr>
            </w:pPr>
            <w:r w:rsidRPr="00590064">
              <w:rPr>
                <w:rFonts w:ascii="Times New Roman" w:hAnsi="Times New Roman" w:cs="Times New Roman"/>
                <w:sz w:val="24"/>
                <w:szCs w:val="24"/>
                <w:u w:val="single"/>
              </w:rPr>
              <w:t>Reading</w:t>
            </w:r>
            <w:r w:rsidRPr="00590064">
              <w:rPr>
                <w:rFonts w:ascii="Times New Roman" w:hAnsi="Times New Roman" w:cs="Times New Roman"/>
                <w:sz w:val="24"/>
                <w:szCs w:val="24"/>
              </w:rPr>
              <w:t>:</w:t>
            </w:r>
          </w:p>
          <w:p w14:paraId="61C7A0B0" w14:textId="77777777" w:rsidR="00D97173" w:rsidRPr="00590064" w:rsidRDefault="00D97173" w:rsidP="00D97173">
            <w:pPr>
              <w:pStyle w:val="tablegoody"/>
              <w:numPr>
                <w:ilvl w:val="0"/>
                <w:numId w:val="32"/>
              </w:numPr>
              <w:tabs>
                <w:tab w:val="left" w:pos="7560"/>
              </w:tabs>
              <w:ind w:left="360" w:hanging="283"/>
              <w:rPr>
                <w:szCs w:val="24"/>
              </w:rPr>
            </w:pPr>
            <w:r w:rsidRPr="00590064">
              <w:rPr>
                <w:szCs w:val="24"/>
              </w:rPr>
              <w:t xml:space="preserve">Jelassi, T. &amp; Keller-Birrer, V. (2017). “AccorHotels’ Digital Transformation: A Response to Hospitality Disruptor Airbnb.” </w:t>
            </w:r>
          </w:p>
          <w:p w14:paraId="426C5DE6" w14:textId="77777777" w:rsidR="00D97173" w:rsidRPr="007B690D" w:rsidRDefault="00D97173" w:rsidP="00D97173">
            <w:pPr>
              <w:pStyle w:val="tablegoody"/>
              <w:tabs>
                <w:tab w:val="left" w:pos="7560"/>
              </w:tabs>
              <w:rPr>
                <w:u w:val="single"/>
              </w:rPr>
            </w:pPr>
          </w:p>
        </w:tc>
        <w:tc>
          <w:tcPr>
            <w:tcW w:w="2772" w:type="dxa"/>
          </w:tcPr>
          <w:p w14:paraId="0AC8B51C" w14:textId="55C6B0D0" w:rsidR="00D97173" w:rsidRPr="00277548" w:rsidRDefault="00737753" w:rsidP="00D97173">
            <w:pPr>
              <w:pStyle w:val="tablegoody"/>
              <w:ind w:left="522" w:hanging="522"/>
              <w:rPr>
                <w:b/>
              </w:rPr>
            </w:pPr>
            <w:r>
              <w:t xml:space="preserve">In-person </w:t>
            </w:r>
            <w:r w:rsidR="00D97173" w:rsidRPr="0026589E">
              <w:t>class</w:t>
            </w:r>
            <w:r w:rsidR="008C1DD6">
              <w:t xml:space="preserve"> on campus</w:t>
            </w:r>
          </w:p>
        </w:tc>
      </w:tr>
      <w:tr w:rsidR="00FE400B" w:rsidRPr="005F6E61" w14:paraId="265A40FE" w14:textId="77777777" w:rsidTr="005A1533">
        <w:trPr>
          <w:trHeight w:val="362"/>
        </w:trPr>
        <w:tc>
          <w:tcPr>
            <w:tcW w:w="1620" w:type="dxa"/>
            <w:tcBorders>
              <w:bottom w:val="single" w:sz="4" w:space="0" w:color="auto"/>
            </w:tcBorders>
          </w:tcPr>
          <w:p w14:paraId="23D6F076" w14:textId="153558FA" w:rsidR="00FE400B" w:rsidRPr="00AF73E7" w:rsidRDefault="00FE400B" w:rsidP="00FE400B">
            <w:pPr>
              <w:tabs>
                <w:tab w:val="left" w:pos="7560"/>
              </w:tabs>
              <w:jc w:val="both"/>
              <w:rPr>
                <w:rFonts w:ascii="Times New Roman" w:hAnsi="Times New Roman" w:cs="Times New Roman"/>
                <w:b/>
                <w:sz w:val="24"/>
                <w:szCs w:val="24"/>
              </w:rPr>
            </w:pPr>
            <w:r w:rsidRPr="00AF73E7">
              <w:rPr>
                <w:rFonts w:ascii="Times New Roman" w:hAnsi="Times New Roman" w:cs="Times New Roman"/>
                <w:b/>
                <w:sz w:val="24"/>
                <w:szCs w:val="24"/>
              </w:rPr>
              <w:t>5:00 –  6:00</w:t>
            </w:r>
          </w:p>
        </w:tc>
        <w:tc>
          <w:tcPr>
            <w:tcW w:w="5310" w:type="dxa"/>
            <w:tcBorders>
              <w:bottom w:val="single" w:sz="4" w:space="0" w:color="auto"/>
            </w:tcBorders>
          </w:tcPr>
          <w:p w14:paraId="1FBB8BCF" w14:textId="77777777" w:rsidR="00FE400B" w:rsidRPr="006502A7" w:rsidRDefault="00FE400B" w:rsidP="00FE400B">
            <w:pPr>
              <w:pStyle w:val="RIGHTTAB"/>
              <w:tabs>
                <w:tab w:val="clear" w:pos="4680"/>
                <w:tab w:val="clear" w:pos="7362"/>
                <w:tab w:val="right" w:pos="5472"/>
              </w:tabs>
              <w:ind w:right="252"/>
              <w:rPr>
                <w:b/>
              </w:rPr>
            </w:pPr>
            <w:r w:rsidRPr="006502A7">
              <w:rPr>
                <w:b/>
              </w:rPr>
              <w:t xml:space="preserve">BREAK </w:t>
            </w:r>
          </w:p>
          <w:p w14:paraId="5B31C52C" w14:textId="51BC7B12" w:rsidR="00FE400B" w:rsidRPr="00AF73E7" w:rsidRDefault="00FE400B" w:rsidP="00FE400B">
            <w:pPr>
              <w:tabs>
                <w:tab w:val="left" w:pos="7560"/>
              </w:tabs>
              <w:rPr>
                <w:rFonts w:ascii="Times New Roman" w:hAnsi="Times New Roman" w:cs="Times New Roman"/>
                <w:b/>
                <w:bCs/>
                <w:sz w:val="24"/>
              </w:rPr>
            </w:pPr>
          </w:p>
        </w:tc>
        <w:tc>
          <w:tcPr>
            <w:tcW w:w="2772" w:type="dxa"/>
            <w:tcBorders>
              <w:bottom w:val="single" w:sz="4" w:space="0" w:color="auto"/>
            </w:tcBorders>
          </w:tcPr>
          <w:p w14:paraId="68B2D55E" w14:textId="77777777" w:rsidR="00FE400B" w:rsidRPr="006502A7" w:rsidRDefault="00FE400B" w:rsidP="00FE400B">
            <w:pPr>
              <w:pStyle w:val="tablegoody"/>
              <w:widowControl w:val="0"/>
            </w:pPr>
          </w:p>
          <w:p w14:paraId="2B138175" w14:textId="77CB6218" w:rsidR="00FE400B" w:rsidRPr="00AF73E7" w:rsidRDefault="00FE400B" w:rsidP="00FE400B">
            <w:pPr>
              <w:tabs>
                <w:tab w:val="left" w:pos="7560"/>
              </w:tabs>
              <w:rPr>
                <w:lang w:val="pt-BR"/>
              </w:rPr>
            </w:pPr>
          </w:p>
        </w:tc>
      </w:tr>
      <w:tr w:rsidR="005A1533" w:rsidRPr="005F6E61" w14:paraId="5875B301" w14:textId="77777777" w:rsidTr="005A1533">
        <w:trPr>
          <w:trHeight w:val="915"/>
        </w:trPr>
        <w:tc>
          <w:tcPr>
            <w:tcW w:w="1620" w:type="dxa"/>
            <w:tcBorders>
              <w:top w:val="single" w:sz="4" w:space="0" w:color="auto"/>
            </w:tcBorders>
          </w:tcPr>
          <w:p w14:paraId="63C7628E" w14:textId="26B8A8ED" w:rsidR="005A1533" w:rsidRPr="00AF73E7" w:rsidRDefault="005A1533" w:rsidP="005A1533">
            <w:pPr>
              <w:tabs>
                <w:tab w:val="left" w:pos="7560"/>
              </w:tabs>
              <w:jc w:val="both"/>
              <w:rPr>
                <w:rFonts w:ascii="Times New Roman" w:hAnsi="Times New Roman" w:cs="Times New Roman"/>
                <w:b/>
                <w:sz w:val="24"/>
                <w:szCs w:val="24"/>
              </w:rPr>
            </w:pPr>
            <w:r w:rsidRPr="00AF73E7">
              <w:rPr>
                <w:rFonts w:ascii="Times New Roman" w:hAnsi="Times New Roman" w:cs="Times New Roman"/>
                <w:b/>
                <w:sz w:val="24"/>
                <w:szCs w:val="24"/>
              </w:rPr>
              <w:t>6:00 – 7:00</w:t>
            </w:r>
          </w:p>
        </w:tc>
        <w:tc>
          <w:tcPr>
            <w:tcW w:w="5310" w:type="dxa"/>
            <w:tcBorders>
              <w:top w:val="single" w:sz="4" w:space="0" w:color="auto"/>
            </w:tcBorders>
          </w:tcPr>
          <w:p w14:paraId="02AC5D62" w14:textId="77777777" w:rsidR="005A1533" w:rsidRPr="006502A7" w:rsidRDefault="005A1533" w:rsidP="005A1533">
            <w:pPr>
              <w:pStyle w:val="RIGHTTAB"/>
              <w:tabs>
                <w:tab w:val="clear" w:pos="4680"/>
                <w:tab w:val="clear" w:pos="7362"/>
                <w:tab w:val="right" w:pos="5472"/>
              </w:tabs>
              <w:ind w:right="252"/>
              <w:rPr>
                <w:b/>
              </w:rPr>
            </w:pPr>
            <w:r w:rsidRPr="006502A7">
              <w:rPr>
                <w:b/>
              </w:rPr>
              <w:t xml:space="preserve">TEAM POSTER PREPARATION </w:t>
            </w:r>
          </w:p>
          <w:p w14:paraId="731CDBF1" w14:textId="77777777" w:rsidR="005A1533" w:rsidRPr="006502A7" w:rsidRDefault="005A1533" w:rsidP="00FE400B">
            <w:pPr>
              <w:tabs>
                <w:tab w:val="left" w:pos="7560"/>
              </w:tabs>
              <w:rPr>
                <w:b/>
              </w:rPr>
            </w:pPr>
          </w:p>
        </w:tc>
        <w:tc>
          <w:tcPr>
            <w:tcW w:w="2772" w:type="dxa"/>
            <w:tcBorders>
              <w:top w:val="single" w:sz="4" w:space="0" w:color="auto"/>
            </w:tcBorders>
          </w:tcPr>
          <w:p w14:paraId="352E9E25" w14:textId="79B8C237" w:rsidR="005A1533" w:rsidRPr="006502A7" w:rsidRDefault="008D39DA" w:rsidP="005A1533">
            <w:pPr>
              <w:tabs>
                <w:tab w:val="left" w:pos="7560"/>
              </w:tabs>
              <w:rPr>
                <w:rFonts w:ascii="Times New Roman" w:hAnsi="Times New Roman" w:cs="Times New Roman"/>
                <w:sz w:val="24"/>
                <w:szCs w:val="24"/>
              </w:rPr>
            </w:pPr>
            <w:r>
              <w:rPr>
                <w:rFonts w:ascii="Times New Roman" w:hAnsi="Times New Roman" w:cs="Times New Roman"/>
                <w:sz w:val="24"/>
                <w:szCs w:val="24"/>
              </w:rPr>
              <w:t>T</w:t>
            </w:r>
            <w:r w:rsidR="005A1533" w:rsidRPr="006502A7">
              <w:rPr>
                <w:rFonts w:ascii="Times New Roman" w:hAnsi="Times New Roman" w:cs="Times New Roman"/>
                <w:sz w:val="24"/>
                <w:szCs w:val="24"/>
              </w:rPr>
              <w:t xml:space="preserve">eam breakouts </w:t>
            </w:r>
          </w:p>
        </w:tc>
      </w:tr>
      <w:tr w:rsidR="00FE400B" w:rsidRPr="005F6E61" w14:paraId="3167A021" w14:textId="77777777" w:rsidTr="005A1420">
        <w:trPr>
          <w:trHeight w:val="327"/>
        </w:trPr>
        <w:tc>
          <w:tcPr>
            <w:tcW w:w="1620" w:type="dxa"/>
          </w:tcPr>
          <w:p w14:paraId="363C45D5" w14:textId="3CE03521" w:rsidR="00FE400B" w:rsidRDefault="00FE400B" w:rsidP="00FE400B">
            <w:pPr>
              <w:tabs>
                <w:tab w:val="left" w:pos="7560"/>
              </w:tabs>
              <w:jc w:val="both"/>
              <w:rPr>
                <w:rFonts w:ascii="Times New Roman" w:hAnsi="Times New Roman" w:cs="Times New Roman"/>
                <w:b/>
                <w:sz w:val="24"/>
                <w:szCs w:val="24"/>
              </w:rPr>
            </w:pPr>
            <w:r w:rsidRPr="00D97173">
              <w:rPr>
                <w:rFonts w:ascii="Times New Roman" w:hAnsi="Times New Roman" w:cs="Times New Roman"/>
                <w:b/>
                <w:sz w:val="24"/>
                <w:szCs w:val="24"/>
              </w:rPr>
              <w:t>7:00 –</w:t>
            </w:r>
          </w:p>
        </w:tc>
        <w:tc>
          <w:tcPr>
            <w:tcW w:w="5310" w:type="dxa"/>
          </w:tcPr>
          <w:p w14:paraId="16DEA45B" w14:textId="4C13BFB4" w:rsidR="00FE400B" w:rsidRPr="00D65997" w:rsidRDefault="00FE400B" w:rsidP="00FE400B">
            <w:pPr>
              <w:tabs>
                <w:tab w:val="left" w:pos="7560"/>
              </w:tabs>
              <w:rPr>
                <w:rFonts w:ascii="Times New Roman" w:hAnsi="Times New Roman" w:cs="Times New Roman"/>
                <w:b/>
                <w:bCs/>
                <w:sz w:val="24"/>
              </w:rPr>
            </w:pPr>
            <w:r>
              <w:rPr>
                <w:rFonts w:ascii="Times New Roman" w:hAnsi="Times New Roman" w:cs="Times New Roman"/>
                <w:b/>
                <w:bCs/>
                <w:sz w:val="24"/>
              </w:rPr>
              <w:t>SMALL TEAM</w:t>
            </w:r>
            <w:r w:rsidRPr="00D65997">
              <w:rPr>
                <w:rFonts w:ascii="Times New Roman" w:hAnsi="Times New Roman" w:cs="Times New Roman"/>
                <w:b/>
                <w:bCs/>
                <w:sz w:val="24"/>
              </w:rPr>
              <w:t xml:space="preserve"> ASSIGNMENT – Changing </w:t>
            </w:r>
            <w:r>
              <w:rPr>
                <w:rFonts w:ascii="Times New Roman" w:hAnsi="Times New Roman" w:cs="Times New Roman"/>
                <w:b/>
                <w:bCs/>
                <w:sz w:val="24"/>
              </w:rPr>
              <w:t xml:space="preserve">Company </w:t>
            </w:r>
            <w:r w:rsidRPr="00D65997">
              <w:rPr>
                <w:rFonts w:ascii="Times New Roman" w:hAnsi="Times New Roman" w:cs="Times New Roman"/>
                <w:b/>
                <w:bCs/>
                <w:sz w:val="24"/>
              </w:rPr>
              <w:t xml:space="preserve">Culture </w:t>
            </w:r>
          </w:p>
          <w:p w14:paraId="7654061B" w14:textId="77777777" w:rsidR="00FE400B" w:rsidRPr="00D65997" w:rsidRDefault="00FE400B" w:rsidP="00FE400B">
            <w:pPr>
              <w:tabs>
                <w:tab w:val="left" w:pos="7560"/>
              </w:tabs>
              <w:rPr>
                <w:rFonts w:ascii="Times New Roman" w:hAnsi="Times New Roman" w:cs="Times New Roman"/>
                <w:bCs/>
                <w:sz w:val="24"/>
                <w:u w:val="single"/>
              </w:rPr>
            </w:pPr>
            <w:r w:rsidRPr="00D65997">
              <w:rPr>
                <w:rFonts w:ascii="Times New Roman" w:hAnsi="Times New Roman" w:cs="Times New Roman"/>
                <w:bCs/>
                <w:sz w:val="24"/>
                <w:u w:val="single"/>
              </w:rPr>
              <w:t>Reading:</w:t>
            </w:r>
          </w:p>
          <w:p w14:paraId="7BB47361" w14:textId="54BB49D9" w:rsidR="00FE400B" w:rsidRPr="00564080" w:rsidRDefault="00FE400B" w:rsidP="00FE400B">
            <w:pPr>
              <w:pStyle w:val="ListParagraph"/>
              <w:numPr>
                <w:ilvl w:val="0"/>
                <w:numId w:val="36"/>
              </w:numPr>
              <w:tabs>
                <w:tab w:val="left" w:pos="7560"/>
              </w:tabs>
              <w:rPr>
                <w:rFonts w:ascii="Times New Roman" w:hAnsi="Times New Roman"/>
                <w:bCs/>
                <w:sz w:val="24"/>
              </w:rPr>
            </w:pPr>
            <w:r w:rsidRPr="00564080">
              <w:rPr>
                <w:rFonts w:ascii="Times New Roman" w:hAnsi="Times New Roman"/>
                <w:bCs/>
                <w:sz w:val="24"/>
              </w:rPr>
              <w:t>Walker, B. &amp; Soule, S, A. (2017). “Changing Company Culture Requires a Movement, Not a Mandate.”</w:t>
            </w:r>
          </w:p>
          <w:p w14:paraId="414FDD90" w14:textId="6C9E309A" w:rsidR="00FE400B" w:rsidRPr="00564080" w:rsidRDefault="00FE400B" w:rsidP="00FE400B">
            <w:pPr>
              <w:pStyle w:val="ListParagraph"/>
              <w:tabs>
                <w:tab w:val="left" w:pos="7560"/>
              </w:tabs>
              <w:rPr>
                <w:rFonts w:ascii="Times New Roman" w:hAnsi="Times New Roman"/>
                <w:b/>
                <w:bCs/>
                <w:sz w:val="24"/>
              </w:rPr>
            </w:pPr>
            <w:r>
              <w:rPr>
                <w:rFonts w:ascii="Times New Roman" w:hAnsi="Times New Roman"/>
                <w:b/>
                <w:bCs/>
                <w:sz w:val="24"/>
              </w:rPr>
              <w:br/>
            </w:r>
          </w:p>
        </w:tc>
        <w:tc>
          <w:tcPr>
            <w:tcW w:w="2772" w:type="dxa"/>
            <w:tcBorders>
              <w:bottom w:val="single" w:sz="6" w:space="0" w:color="auto"/>
            </w:tcBorders>
          </w:tcPr>
          <w:p w14:paraId="2FF3A758" w14:textId="59522236" w:rsidR="00FE400B" w:rsidRDefault="00FE400B" w:rsidP="00FE400B">
            <w:pPr>
              <w:pStyle w:val="tablegoody"/>
              <w:widowControl w:val="0"/>
            </w:pPr>
            <w:r>
              <w:t>Synchronous team breakouts via Zoom</w:t>
            </w:r>
          </w:p>
        </w:tc>
      </w:tr>
    </w:tbl>
    <w:p w14:paraId="72DB168A" w14:textId="1A9E5C69" w:rsidR="00D33547" w:rsidRDefault="00D33547" w:rsidP="00D33547">
      <w:pPr>
        <w:rPr>
          <w:szCs w:val="24"/>
        </w:rPr>
      </w:pPr>
    </w:p>
    <w:p w14:paraId="484BE1EA" w14:textId="2226A993" w:rsidR="00D97173" w:rsidRDefault="00D97173" w:rsidP="00D33547">
      <w:pPr>
        <w:rPr>
          <w:szCs w:val="24"/>
        </w:rPr>
      </w:pPr>
    </w:p>
    <w:p w14:paraId="40441E88" w14:textId="5F4CB488" w:rsidR="00D97173" w:rsidRDefault="00D97173" w:rsidP="00D33547">
      <w:pPr>
        <w:rPr>
          <w:szCs w:val="24"/>
        </w:rPr>
      </w:pPr>
    </w:p>
    <w:p w14:paraId="1CB6B4FA" w14:textId="77777777" w:rsidR="00A210FB" w:rsidRDefault="00A210FB" w:rsidP="00D33547">
      <w:pPr>
        <w:rPr>
          <w:szCs w:val="24"/>
        </w:rPr>
      </w:pPr>
    </w:p>
    <w:tbl>
      <w:tblPr>
        <w:tblW w:w="9702"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2"/>
        <w:gridCol w:w="5633"/>
        <w:gridCol w:w="2407"/>
      </w:tblGrid>
      <w:tr w:rsidR="00D97173" w:rsidRPr="005F6E61" w14:paraId="233B55EA" w14:textId="77777777" w:rsidTr="00A210FB">
        <w:trPr>
          <w:trHeight w:val="280"/>
        </w:trPr>
        <w:tc>
          <w:tcPr>
            <w:tcW w:w="9702" w:type="dxa"/>
            <w:gridSpan w:val="3"/>
            <w:shd w:val="pct12" w:color="auto" w:fill="auto"/>
          </w:tcPr>
          <w:p w14:paraId="2BA99163" w14:textId="77777777" w:rsidR="00D97173" w:rsidRPr="005F6E61" w:rsidRDefault="00D97173" w:rsidP="00B04799">
            <w:pPr>
              <w:pStyle w:val="tablegoody"/>
              <w:tabs>
                <w:tab w:val="left" w:pos="7560"/>
              </w:tabs>
            </w:pPr>
            <w:r w:rsidRPr="005F6E61">
              <w:rPr>
                <w:b/>
              </w:rPr>
              <w:t xml:space="preserve">Day 4: </w:t>
            </w:r>
            <w:r>
              <w:rPr>
                <w:b/>
              </w:rPr>
              <w:t>Thursday, September 24</w:t>
            </w:r>
          </w:p>
        </w:tc>
      </w:tr>
      <w:tr w:rsidR="00D97173" w:rsidRPr="007B690D" w14:paraId="4062E4D6" w14:textId="77777777" w:rsidTr="00A210FB">
        <w:trPr>
          <w:trHeight w:val="1104"/>
        </w:trPr>
        <w:tc>
          <w:tcPr>
            <w:tcW w:w="1662" w:type="dxa"/>
          </w:tcPr>
          <w:p w14:paraId="608582BA" w14:textId="77777777" w:rsidR="00D97173" w:rsidRPr="00F11D4F" w:rsidRDefault="00D97173" w:rsidP="00B04799">
            <w:pPr>
              <w:tabs>
                <w:tab w:val="left" w:pos="7560"/>
              </w:tabs>
              <w:jc w:val="both"/>
              <w:rPr>
                <w:rFonts w:ascii="Times New Roman" w:hAnsi="Times New Roman" w:cs="Times New Roman"/>
                <w:b/>
                <w:sz w:val="24"/>
                <w:szCs w:val="24"/>
              </w:rPr>
            </w:pPr>
            <w:r>
              <w:rPr>
                <w:rFonts w:ascii="Times New Roman" w:hAnsi="Times New Roman" w:cs="Times New Roman"/>
                <w:b/>
                <w:sz w:val="24"/>
                <w:szCs w:val="24"/>
              </w:rPr>
              <w:t>8:30 – 10:00</w:t>
            </w:r>
          </w:p>
        </w:tc>
        <w:tc>
          <w:tcPr>
            <w:tcW w:w="5633" w:type="dxa"/>
          </w:tcPr>
          <w:p w14:paraId="7CF4FF65" w14:textId="77777777" w:rsidR="00D97173" w:rsidRPr="00F11D4F" w:rsidRDefault="00D97173" w:rsidP="00B04799">
            <w:pPr>
              <w:tabs>
                <w:tab w:val="left" w:pos="7560"/>
              </w:tabs>
              <w:rPr>
                <w:rFonts w:ascii="Times New Roman" w:hAnsi="Times New Roman" w:cs="Times New Roman"/>
                <w:b/>
                <w:bCs/>
                <w:sz w:val="24"/>
                <w:szCs w:val="24"/>
              </w:rPr>
            </w:pPr>
            <w:r w:rsidRPr="00141232">
              <w:rPr>
                <w:rFonts w:ascii="Times New Roman" w:hAnsi="Times New Roman" w:cs="Times New Roman"/>
                <w:b/>
                <w:bCs/>
                <w:sz w:val="24"/>
                <w:szCs w:val="24"/>
              </w:rPr>
              <w:t>ACCORHOTELS DIGITAL TRANSFORMATION</w:t>
            </w:r>
            <w:r>
              <w:rPr>
                <w:rFonts w:ascii="Times New Roman" w:hAnsi="Times New Roman" w:cs="Times New Roman"/>
                <w:b/>
                <w:bCs/>
                <w:sz w:val="24"/>
                <w:szCs w:val="24"/>
              </w:rPr>
              <w:t xml:space="preserve"> </w:t>
            </w:r>
          </w:p>
        </w:tc>
        <w:tc>
          <w:tcPr>
            <w:tcW w:w="2407" w:type="dxa"/>
          </w:tcPr>
          <w:p w14:paraId="5DF6C01F" w14:textId="5EA5411C" w:rsidR="00D97173" w:rsidRPr="007B690D" w:rsidRDefault="00737753" w:rsidP="00B04799">
            <w:pPr>
              <w:tabs>
                <w:tab w:val="left" w:pos="7560"/>
              </w:tabs>
              <w:ind w:left="702" w:hanging="702"/>
              <w:rPr>
                <w:b/>
                <w:i/>
              </w:rPr>
            </w:pPr>
            <w:r>
              <w:rPr>
                <w:rFonts w:ascii="Times New Roman" w:eastAsia="Times New Roman" w:hAnsi="Times New Roman" w:cs="Times New Roman"/>
                <w:sz w:val="24"/>
                <w:szCs w:val="20"/>
              </w:rPr>
              <w:t xml:space="preserve">In-person </w:t>
            </w:r>
            <w:r w:rsidR="00D97173" w:rsidRPr="00D97173">
              <w:rPr>
                <w:rFonts w:ascii="Times New Roman" w:eastAsia="Times New Roman" w:hAnsi="Times New Roman" w:cs="Times New Roman"/>
                <w:sz w:val="24"/>
                <w:szCs w:val="20"/>
              </w:rPr>
              <w:t>clas</w:t>
            </w:r>
            <w:r w:rsidR="008C1DD6">
              <w:rPr>
                <w:rFonts w:ascii="Times New Roman" w:eastAsia="Times New Roman" w:hAnsi="Times New Roman" w:cs="Times New Roman"/>
                <w:sz w:val="24"/>
                <w:szCs w:val="20"/>
              </w:rPr>
              <w:t>s on campus</w:t>
            </w:r>
          </w:p>
          <w:p w14:paraId="5E355DF8" w14:textId="77777777" w:rsidR="00D97173" w:rsidRPr="007B690D" w:rsidRDefault="00D97173" w:rsidP="00B04799">
            <w:pPr>
              <w:tabs>
                <w:tab w:val="left" w:pos="7560"/>
              </w:tabs>
              <w:ind w:left="702" w:hanging="702"/>
              <w:rPr>
                <w:b/>
                <w:i/>
              </w:rPr>
            </w:pPr>
          </w:p>
        </w:tc>
      </w:tr>
      <w:tr w:rsidR="00D97173" w:rsidRPr="005F6E61" w14:paraId="3832916C" w14:textId="77777777" w:rsidTr="00A210FB">
        <w:trPr>
          <w:trHeight w:val="280"/>
        </w:trPr>
        <w:tc>
          <w:tcPr>
            <w:tcW w:w="1662" w:type="dxa"/>
          </w:tcPr>
          <w:p w14:paraId="2CF1B53E" w14:textId="77777777" w:rsidR="00D97173" w:rsidRPr="005F6E61" w:rsidRDefault="00D97173" w:rsidP="00B04799">
            <w:pPr>
              <w:pStyle w:val="tablegoody"/>
              <w:widowControl w:val="0"/>
              <w:tabs>
                <w:tab w:val="left" w:pos="7560"/>
              </w:tabs>
              <w:jc w:val="both"/>
              <w:rPr>
                <w:b/>
              </w:rPr>
            </w:pPr>
            <w:r>
              <w:rPr>
                <w:b/>
              </w:rPr>
              <w:t>10:00 – 10:30</w:t>
            </w:r>
          </w:p>
        </w:tc>
        <w:tc>
          <w:tcPr>
            <w:tcW w:w="5633" w:type="dxa"/>
          </w:tcPr>
          <w:p w14:paraId="4FC2DAA6" w14:textId="77777777" w:rsidR="00D97173" w:rsidRDefault="00D97173" w:rsidP="00B04799">
            <w:pPr>
              <w:pStyle w:val="tablegoody"/>
              <w:tabs>
                <w:tab w:val="left" w:pos="252"/>
                <w:tab w:val="left" w:pos="702"/>
                <w:tab w:val="left" w:pos="1242"/>
                <w:tab w:val="left" w:pos="7560"/>
              </w:tabs>
              <w:rPr>
                <w:b/>
              </w:rPr>
            </w:pPr>
            <w:r w:rsidRPr="005F6E61">
              <w:rPr>
                <w:b/>
              </w:rPr>
              <w:t>BREAK</w:t>
            </w:r>
          </w:p>
          <w:p w14:paraId="014AE4F4" w14:textId="77777777" w:rsidR="00D97173" w:rsidRPr="005F6E61" w:rsidRDefault="00D97173" w:rsidP="00B04799">
            <w:pPr>
              <w:pStyle w:val="tablegoody"/>
              <w:tabs>
                <w:tab w:val="left" w:pos="252"/>
                <w:tab w:val="left" w:pos="702"/>
                <w:tab w:val="left" w:pos="1242"/>
                <w:tab w:val="left" w:pos="7560"/>
              </w:tabs>
            </w:pPr>
          </w:p>
        </w:tc>
        <w:tc>
          <w:tcPr>
            <w:tcW w:w="2407" w:type="dxa"/>
          </w:tcPr>
          <w:p w14:paraId="313E2588" w14:textId="77777777" w:rsidR="00D97173" w:rsidRPr="005F6E61" w:rsidRDefault="00D97173" w:rsidP="00B04799">
            <w:pPr>
              <w:pStyle w:val="tablegoody"/>
              <w:tabs>
                <w:tab w:val="left" w:pos="7560"/>
              </w:tabs>
              <w:ind w:left="612" w:hanging="612"/>
            </w:pPr>
          </w:p>
        </w:tc>
      </w:tr>
      <w:tr w:rsidR="00D97173" w:rsidRPr="00F72700" w14:paraId="0092035D" w14:textId="77777777" w:rsidTr="00A210FB">
        <w:trPr>
          <w:trHeight w:val="1146"/>
        </w:trPr>
        <w:tc>
          <w:tcPr>
            <w:tcW w:w="1662" w:type="dxa"/>
          </w:tcPr>
          <w:p w14:paraId="0701B85D" w14:textId="77777777" w:rsidR="00D97173" w:rsidRPr="005F6E61" w:rsidRDefault="00D97173" w:rsidP="00B04799">
            <w:pPr>
              <w:pStyle w:val="tablegoody"/>
              <w:widowControl w:val="0"/>
              <w:tabs>
                <w:tab w:val="left" w:pos="7560"/>
              </w:tabs>
              <w:jc w:val="both"/>
              <w:rPr>
                <w:b/>
              </w:rPr>
            </w:pPr>
            <w:r>
              <w:rPr>
                <w:b/>
              </w:rPr>
              <w:t>10:30 – 12:</w:t>
            </w:r>
            <w:r>
              <w:rPr>
                <w:rFonts w:eastAsiaTheme="minorEastAsia" w:hint="eastAsia"/>
                <w:b/>
                <w:lang w:eastAsia="ko-KR"/>
              </w:rPr>
              <w:t>00</w:t>
            </w:r>
          </w:p>
        </w:tc>
        <w:tc>
          <w:tcPr>
            <w:tcW w:w="5633" w:type="dxa"/>
          </w:tcPr>
          <w:p w14:paraId="680A7497" w14:textId="77777777" w:rsidR="00D97173" w:rsidRPr="005F6E61" w:rsidRDefault="00D97173" w:rsidP="00B04799">
            <w:pPr>
              <w:pStyle w:val="tablegoody"/>
              <w:tabs>
                <w:tab w:val="left" w:pos="252"/>
                <w:tab w:val="left" w:pos="702"/>
                <w:tab w:val="left" w:pos="1242"/>
                <w:tab w:val="left" w:pos="7560"/>
              </w:tabs>
              <w:rPr>
                <w:b/>
              </w:rPr>
            </w:pPr>
            <w:r>
              <w:rPr>
                <w:b/>
              </w:rPr>
              <w:t>CAREERS IN THE DIGITAL WORLD</w:t>
            </w:r>
          </w:p>
          <w:p w14:paraId="7427B685" w14:textId="77777777" w:rsidR="00D97173" w:rsidRPr="005F6E61" w:rsidRDefault="00D97173" w:rsidP="00B04799">
            <w:pPr>
              <w:pStyle w:val="ListParagraph"/>
              <w:tabs>
                <w:tab w:val="left" w:pos="7560"/>
              </w:tabs>
              <w:overflowPunct w:val="0"/>
              <w:autoSpaceDE w:val="0"/>
              <w:autoSpaceDN w:val="0"/>
              <w:adjustRightInd w:val="0"/>
              <w:ind w:left="360"/>
              <w:textAlignment w:val="baseline"/>
            </w:pPr>
          </w:p>
          <w:p w14:paraId="3291FB36" w14:textId="77777777" w:rsidR="00D97173" w:rsidRPr="005F6E61" w:rsidRDefault="00D97173" w:rsidP="00B04799">
            <w:pPr>
              <w:tabs>
                <w:tab w:val="left" w:pos="7560"/>
              </w:tabs>
              <w:rPr>
                <w:u w:val="single"/>
              </w:rPr>
            </w:pPr>
          </w:p>
        </w:tc>
        <w:tc>
          <w:tcPr>
            <w:tcW w:w="2407" w:type="dxa"/>
          </w:tcPr>
          <w:p w14:paraId="255F19DD" w14:textId="4B306251" w:rsidR="00D97173" w:rsidRDefault="00737753" w:rsidP="00B04799">
            <w:pPr>
              <w:tabs>
                <w:tab w:val="left" w:pos="7560"/>
              </w:tabs>
              <w:ind w:left="612" w:hanging="612"/>
              <w:rPr>
                <w:rFonts w:ascii="Times New Roman" w:hAnsi="Times New Roman" w:cs="Times New Roman"/>
                <w:i/>
                <w:sz w:val="24"/>
              </w:rPr>
            </w:pPr>
            <w:r>
              <w:rPr>
                <w:rFonts w:ascii="Times New Roman" w:eastAsia="Times New Roman" w:hAnsi="Times New Roman" w:cs="Times New Roman"/>
                <w:sz w:val="24"/>
                <w:szCs w:val="20"/>
              </w:rPr>
              <w:t xml:space="preserve">In-person </w:t>
            </w:r>
            <w:r w:rsidR="00D97173" w:rsidRPr="00D97173">
              <w:rPr>
                <w:rFonts w:ascii="Times New Roman" w:eastAsia="Times New Roman" w:hAnsi="Times New Roman" w:cs="Times New Roman"/>
                <w:sz w:val="24"/>
                <w:szCs w:val="20"/>
              </w:rPr>
              <w:t>class</w:t>
            </w:r>
            <w:r w:rsidR="008C1DD6">
              <w:rPr>
                <w:rFonts w:ascii="Times New Roman" w:eastAsia="Times New Roman" w:hAnsi="Times New Roman" w:cs="Times New Roman"/>
                <w:sz w:val="24"/>
                <w:szCs w:val="20"/>
              </w:rPr>
              <w:t xml:space="preserve"> on campus</w:t>
            </w:r>
          </w:p>
          <w:p w14:paraId="4C70058E" w14:textId="77777777" w:rsidR="00D97173" w:rsidRPr="00F72700" w:rsidRDefault="00D97173" w:rsidP="00B04799">
            <w:pPr>
              <w:tabs>
                <w:tab w:val="left" w:pos="7560"/>
              </w:tabs>
              <w:ind w:left="612" w:hanging="612"/>
              <w:rPr>
                <w:rFonts w:ascii="Times New Roman" w:hAnsi="Times New Roman" w:cs="Times New Roman"/>
                <w:i/>
                <w:sz w:val="24"/>
              </w:rPr>
            </w:pPr>
          </w:p>
        </w:tc>
      </w:tr>
      <w:tr w:rsidR="00D97173" w:rsidRPr="005F6E61" w14:paraId="34809DD3" w14:textId="77777777" w:rsidTr="00A210FB">
        <w:trPr>
          <w:trHeight w:val="273"/>
        </w:trPr>
        <w:tc>
          <w:tcPr>
            <w:tcW w:w="1662" w:type="dxa"/>
          </w:tcPr>
          <w:p w14:paraId="7C97B40A" w14:textId="77777777" w:rsidR="00D97173" w:rsidRPr="005F6E61" w:rsidRDefault="00D97173" w:rsidP="00B04799">
            <w:pPr>
              <w:pStyle w:val="tablegoody"/>
              <w:widowControl w:val="0"/>
              <w:tabs>
                <w:tab w:val="left" w:pos="7560"/>
              </w:tabs>
              <w:jc w:val="both"/>
              <w:rPr>
                <w:b/>
              </w:rPr>
            </w:pPr>
            <w:r>
              <w:rPr>
                <w:b/>
              </w:rPr>
              <w:t>12:</w:t>
            </w:r>
            <w:r>
              <w:rPr>
                <w:rFonts w:eastAsiaTheme="minorEastAsia" w:hint="eastAsia"/>
                <w:b/>
                <w:lang w:eastAsia="ko-KR"/>
              </w:rPr>
              <w:t>0</w:t>
            </w:r>
            <w:r w:rsidRPr="005F6E61">
              <w:rPr>
                <w:b/>
              </w:rPr>
              <w:t>0</w:t>
            </w:r>
            <w:r>
              <w:rPr>
                <w:b/>
              </w:rPr>
              <w:t xml:space="preserve"> – </w:t>
            </w:r>
            <w:r w:rsidRPr="005F6E61">
              <w:rPr>
                <w:b/>
              </w:rPr>
              <w:t>1:</w:t>
            </w:r>
            <w:r>
              <w:rPr>
                <w:rFonts w:eastAsiaTheme="minorEastAsia" w:hint="eastAsia"/>
                <w:b/>
                <w:lang w:eastAsia="ko-KR"/>
              </w:rPr>
              <w:t>0</w:t>
            </w:r>
            <w:r w:rsidRPr="005F6E61">
              <w:rPr>
                <w:b/>
              </w:rPr>
              <w:t>0</w:t>
            </w:r>
          </w:p>
        </w:tc>
        <w:tc>
          <w:tcPr>
            <w:tcW w:w="5633" w:type="dxa"/>
          </w:tcPr>
          <w:p w14:paraId="62E2D8BF" w14:textId="4BE68528" w:rsidR="00D97173" w:rsidRDefault="008C1DD6" w:rsidP="00B04799">
            <w:pPr>
              <w:pStyle w:val="tablegoody"/>
              <w:tabs>
                <w:tab w:val="left" w:pos="252"/>
                <w:tab w:val="left" w:pos="702"/>
                <w:tab w:val="left" w:pos="1242"/>
                <w:tab w:val="left" w:pos="7560"/>
              </w:tabs>
              <w:rPr>
                <w:b/>
              </w:rPr>
            </w:pPr>
            <w:r>
              <w:rPr>
                <w:b/>
              </w:rPr>
              <w:t xml:space="preserve">LUNCH </w:t>
            </w:r>
            <w:r w:rsidR="00D97173">
              <w:rPr>
                <w:b/>
              </w:rPr>
              <w:t>BREAK</w:t>
            </w:r>
            <w:r w:rsidR="00D97173" w:rsidRPr="005F6E61">
              <w:rPr>
                <w:b/>
              </w:rPr>
              <w:t xml:space="preserve"> </w:t>
            </w:r>
          </w:p>
          <w:p w14:paraId="33A1F92B" w14:textId="77777777" w:rsidR="00D97173" w:rsidRPr="00333271" w:rsidRDefault="00D97173" w:rsidP="00B04799">
            <w:pPr>
              <w:pStyle w:val="tablegoody"/>
              <w:tabs>
                <w:tab w:val="left" w:pos="252"/>
                <w:tab w:val="left" w:pos="702"/>
                <w:tab w:val="left" w:pos="1242"/>
                <w:tab w:val="left" w:pos="7560"/>
              </w:tabs>
              <w:rPr>
                <w:b/>
              </w:rPr>
            </w:pPr>
          </w:p>
        </w:tc>
        <w:tc>
          <w:tcPr>
            <w:tcW w:w="2407" w:type="dxa"/>
          </w:tcPr>
          <w:p w14:paraId="67E0C208" w14:textId="10540EBE" w:rsidR="00D97173" w:rsidRPr="005F6E61" w:rsidRDefault="00D97173" w:rsidP="00B04799">
            <w:pPr>
              <w:pStyle w:val="tablegoody"/>
              <w:tabs>
                <w:tab w:val="left" w:pos="7560"/>
              </w:tabs>
              <w:ind w:left="612" w:hanging="612"/>
            </w:pPr>
          </w:p>
        </w:tc>
      </w:tr>
      <w:tr w:rsidR="00D97173" w:rsidRPr="007B690D" w14:paraId="2DBC2447" w14:textId="77777777" w:rsidTr="00A210FB">
        <w:trPr>
          <w:trHeight w:val="516"/>
        </w:trPr>
        <w:tc>
          <w:tcPr>
            <w:tcW w:w="1662" w:type="dxa"/>
          </w:tcPr>
          <w:p w14:paraId="4533773A" w14:textId="0AF5B958" w:rsidR="00D97173" w:rsidRPr="005F6E61" w:rsidRDefault="00D97173" w:rsidP="00B04799">
            <w:pPr>
              <w:pStyle w:val="tablegoody"/>
              <w:widowControl w:val="0"/>
              <w:tabs>
                <w:tab w:val="left" w:pos="7560"/>
              </w:tabs>
              <w:jc w:val="both"/>
              <w:rPr>
                <w:b/>
              </w:rPr>
            </w:pPr>
            <w:r>
              <w:rPr>
                <w:b/>
              </w:rPr>
              <w:t>1:</w:t>
            </w:r>
            <w:r>
              <w:rPr>
                <w:rFonts w:eastAsiaTheme="minorEastAsia" w:hint="eastAsia"/>
                <w:b/>
                <w:lang w:eastAsia="ko-KR"/>
              </w:rPr>
              <w:t>0</w:t>
            </w:r>
            <w:r>
              <w:rPr>
                <w:b/>
              </w:rPr>
              <w:t>0 –</w:t>
            </w:r>
            <w:r w:rsidR="003D74EC">
              <w:rPr>
                <w:b/>
              </w:rPr>
              <w:t xml:space="preserve"> </w:t>
            </w:r>
            <w:r>
              <w:rPr>
                <w:b/>
              </w:rPr>
              <w:t xml:space="preserve"> 3:30</w:t>
            </w:r>
          </w:p>
        </w:tc>
        <w:tc>
          <w:tcPr>
            <w:tcW w:w="5633" w:type="dxa"/>
          </w:tcPr>
          <w:p w14:paraId="6271C229" w14:textId="77777777" w:rsidR="00D97173" w:rsidRPr="005F6E61" w:rsidRDefault="00D97173" w:rsidP="00B04799">
            <w:pPr>
              <w:pStyle w:val="BodyText"/>
              <w:tabs>
                <w:tab w:val="left" w:pos="7560"/>
              </w:tabs>
              <w:rPr>
                <w:rFonts w:ascii="Times New Roman" w:hAnsi="Times New Roman" w:cs="Times New Roman"/>
                <w:b/>
                <w:bCs/>
                <w:sz w:val="24"/>
              </w:rPr>
            </w:pPr>
            <w:r>
              <w:rPr>
                <w:rFonts w:ascii="Times New Roman" w:hAnsi="Times New Roman" w:cs="Times New Roman"/>
                <w:b/>
                <w:bCs/>
                <w:sz w:val="24"/>
              </w:rPr>
              <w:t>MERGERS &amp; ACQUISITIONS</w:t>
            </w:r>
          </w:p>
          <w:p w14:paraId="413293C8" w14:textId="77777777" w:rsidR="00D97173" w:rsidRDefault="00D97173" w:rsidP="00B04799">
            <w:pPr>
              <w:pStyle w:val="BodyText"/>
              <w:tabs>
                <w:tab w:val="left" w:pos="6840"/>
              </w:tabs>
              <w:rPr>
                <w:rFonts w:ascii="Times New Roman" w:hAnsi="Times New Roman" w:cs="Times New Roman"/>
                <w:bCs/>
                <w:sz w:val="24"/>
                <w:szCs w:val="24"/>
              </w:rPr>
            </w:pPr>
          </w:p>
          <w:p w14:paraId="4C5C4748" w14:textId="77777777" w:rsidR="00D97173" w:rsidRDefault="00D97173" w:rsidP="00B04799">
            <w:pPr>
              <w:pStyle w:val="BodyText"/>
              <w:tabs>
                <w:tab w:val="left" w:pos="6840"/>
              </w:tabs>
              <w:rPr>
                <w:rFonts w:ascii="Times New Roman" w:hAnsi="Times New Roman" w:cs="Times New Roman"/>
                <w:bCs/>
                <w:sz w:val="24"/>
                <w:szCs w:val="24"/>
              </w:rPr>
            </w:pPr>
          </w:p>
          <w:p w14:paraId="0B277704" w14:textId="77777777" w:rsidR="00D97173" w:rsidRPr="00C572B1" w:rsidRDefault="00D97173" w:rsidP="00B04799">
            <w:pPr>
              <w:pStyle w:val="BodyText"/>
              <w:tabs>
                <w:tab w:val="left" w:pos="6840"/>
              </w:tabs>
              <w:rPr>
                <w:rFonts w:ascii="Times New Roman" w:hAnsi="Times New Roman" w:cs="Times New Roman"/>
                <w:bCs/>
                <w:sz w:val="24"/>
                <w:szCs w:val="24"/>
              </w:rPr>
            </w:pPr>
          </w:p>
        </w:tc>
        <w:tc>
          <w:tcPr>
            <w:tcW w:w="2407" w:type="dxa"/>
          </w:tcPr>
          <w:p w14:paraId="040D907A" w14:textId="095A6E82" w:rsidR="00D97173" w:rsidRDefault="00737753" w:rsidP="00B04799">
            <w:pPr>
              <w:pStyle w:val="tablegoody"/>
              <w:tabs>
                <w:tab w:val="left" w:pos="7560"/>
              </w:tabs>
              <w:ind w:left="612" w:hanging="630"/>
              <w:rPr>
                <w:i/>
              </w:rPr>
            </w:pPr>
            <w:r>
              <w:t xml:space="preserve">In-person </w:t>
            </w:r>
            <w:r w:rsidR="00D97173" w:rsidRPr="0026589E">
              <w:t>class</w:t>
            </w:r>
            <w:r w:rsidR="008C1DD6">
              <w:t xml:space="preserve"> on campus</w:t>
            </w:r>
          </w:p>
          <w:p w14:paraId="176C3864" w14:textId="77777777" w:rsidR="00D97173" w:rsidRPr="007B690D" w:rsidRDefault="00D97173" w:rsidP="00B04799">
            <w:pPr>
              <w:pStyle w:val="tablegoody"/>
              <w:tabs>
                <w:tab w:val="left" w:pos="7560"/>
              </w:tabs>
              <w:ind w:left="612" w:hanging="630"/>
              <w:rPr>
                <w:b/>
                <w:i/>
              </w:rPr>
            </w:pPr>
          </w:p>
        </w:tc>
      </w:tr>
      <w:tr w:rsidR="00D97173" w:rsidRPr="0024011E" w14:paraId="5DF9C729" w14:textId="77777777" w:rsidTr="00A210FB">
        <w:trPr>
          <w:trHeight w:val="280"/>
        </w:trPr>
        <w:tc>
          <w:tcPr>
            <w:tcW w:w="1662" w:type="dxa"/>
          </w:tcPr>
          <w:p w14:paraId="25C88A5E" w14:textId="77777777" w:rsidR="00D97173" w:rsidRPr="005F6E61" w:rsidRDefault="00D97173" w:rsidP="00B04799">
            <w:pPr>
              <w:pStyle w:val="tablegoody"/>
              <w:widowControl w:val="0"/>
              <w:tabs>
                <w:tab w:val="left" w:pos="7560"/>
              </w:tabs>
              <w:jc w:val="both"/>
              <w:rPr>
                <w:b/>
              </w:rPr>
            </w:pPr>
            <w:r>
              <w:rPr>
                <w:b/>
              </w:rPr>
              <w:t>3:30 –  4:00</w:t>
            </w:r>
          </w:p>
        </w:tc>
        <w:tc>
          <w:tcPr>
            <w:tcW w:w="5633" w:type="dxa"/>
          </w:tcPr>
          <w:p w14:paraId="1970F212" w14:textId="77777777" w:rsidR="00D97173" w:rsidRDefault="00D97173" w:rsidP="00B04799">
            <w:pPr>
              <w:pStyle w:val="RIGHTTAB"/>
              <w:tabs>
                <w:tab w:val="clear" w:pos="7362"/>
                <w:tab w:val="left" w:pos="702"/>
                <w:tab w:val="left" w:pos="1242"/>
                <w:tab w:val="right" w:pos="5472"/>
                <w:tab w:val="left" w:pos="7560"/>
              </w:tabs>
              <w:ind w:right="252"/>
              <w:rPr>
                <w:b/>
              </w:rPr>
            </w:pPr>
            <w:r w:rsidRPr="005F6E61">
              <w:rPr>
                <w:b/>
              </w:rPr>
              <w:t>BREAK</w:t>
            </w:r>
          </w:p>
          <w:p w14:paraId="1D035FAD" w14:textId="77777777" w:rsidR="00D97173" w:rsidRPr="005F6E61" w:rsidRDefault="00D97173" w:rsidP="00B04799">
            <w:pPr>
              <w:pStyle w:val="RIGHTTAB"/>
              <w:tabs>
                <w:tab w:val="clear" w:pos="7362"/>
                <w:tab w:val="left" w:pos="702"/>
                <w:tab w:val="left" w:pos="1242"/>
                <w:tab w:val="right" w:pos="5472"/>
                <w:tab w:val="left" w:pos="7560"/>
              </w:tabs>
              <w:ind w:right="252"/>
              <w:rPr>
                <w:b/>
              </w:rPr>
            </w:pPr>
          </w:p>
        </w:tc>
        <w:tc>
          <w:tcPr>
            <w:tcW w:w="2407" w:type="dxa"/>
          </w:tcPr>
          <w:p w14:paraId="257A4019" w14:textId="77777777" w:rsidR="00D97173" w:rsidRPr="0024011E" w:rsidRDefault="00D97173" w:rsidP="00B04799">
            <w:pPr>
              <w:pStyle w:val="tablegoody"/>
              <w:tabs>
                <w:tab w:val="left" w:pos="7560"/>
              </w:tabs>
              <w:ind w:left="612" w:hanging="612"/>
            </w:pPr>
            <w:r w:rsidRPr="0024011E">
              <w:t xml:space="preserve"> </w:t>
            </w:r>
          </w:p>
        </w:tc>
      </w:tr>
      <w:tr w:rsidR="00D97173" w:rsidRPr="00736B05" w14:paraId="2A6C3DEA" w14:textId="77777777" w:rsidTr="00A210FB">
        <w:trPr>
          <w:trHeight w:val="561"/>
        </w:trPr>
        <w:tc>
          <w:tcPr>
            <w:tcW w:w="1662" w:type="dxa"/>
          </w:tcPr>
          <w:p w14:paraId="525A660E" w14:textId="77777777" w:rsidR="00D97173" w:rsidRPr="005F6E61" w:rsidRDefault="00D97173" w:rsidP="00B04799">
            <w:pPr>
              <w:pStyle w:val="tablegoody"/>
              <w:widowControl w:val="0"/>
              <w:tabs>
                <w:tab w:val="left" w:pos="7560"/>
              </w:tabs>
              <w:jc w:val="both"/>
              <w:rPr>
                <w:b/>
              </w:rPr>
            </w:pPr>
            <w:r>
              <w:rPr>
                <w:b/>
              </w:rPr>
              <w:t>4</w:t>
            </w:r>
            <w:r w:rsidRPr="005F6E61">
              <w:rPr>
                <w:b/>
              </w:rPr>
              <w:t>:</w:t>
            </w:r>
            <w:r>
              <w:rPr>
                <w:b/>
              </w:rPr>
              <w:t>00 –  5:00</w:t>
            </w:r>
          </w:p>
        </w:tc>
        <w:tc>
          <w:tcPr>
            <w:tcW w:w="5633" w:type="dxa"/>
          </w:tcPr>
          <w:p w14:paraId="710A1215" w14:textId="103E33BA" w:rsidR="00D97173" w:rsidRDefault="00D97173" w:rsidP="00B04799">
            <w:pPr>
              <w:pStyle w:val="tablegoody"/>
              <w:tabs>
                <w:tab w:val="left" w:pos="252"/>
                <w:tab w:val="left" w:pos="702"/>
                <w:tab w:val="left" w:pos="1242"/>
                <w:tab w:val="left" w:pos="7560"/>
              </w:tabs>
              <w:rPr>
                <w:b/>
              </w:rPr>
            </w:pPr>
            <w:r>
              <w:rPr>
                <w:b/>
              </w:rPr>
              <w:t>MERGERS &amp; ACQUISITIONS</w:t>
            </w:r>
            <w:r w:rsidR="008D39DA">
              <w:rPr>
                <w:b/>
              </w:rPr>
              <w:br/>
              <w:t>CASE ASSIGNMENT</w:t>
            </w:r>
          </w:p>
          <w:p w14:paraId="2A649828" w14:textId="77777777" w:rsidR="00D97173" w:rsidRDefault="00D97173" w:rsidP="00B04799">
            <w:pPr>
              <w:pStyle w:val="tablegoody"/>
              <w:tabs>
                <w:tab w:val="left" w:pos="252"/>
                <w:tab w:val="left" w:pos="702"/>
                <w:tab w:val="left" w:pos="1242"/>
                <w:tab w:val="left" w:pos="7560"/>
              </w:tabs>
              <w:rPr>
                <w:b/>
              </w:rPr>
            </w:pPr>
          </w:p>
          <w:p w14:paraId="702DF8FD" w14:textId="77777777" w:rsidR="00D97173" w:rsidRDefault="00D97173" w:rsidP="00B04799">
            <w:pPr>
              <w:pStyle w:val="tablegoody"/>
              <w:tabs>
                <w:tab w:val="left" w:pos="252"/>
                <w:tab w:val="left" w:pos="702"/>
                <w:tab w:val="left" w:pos="1242"/>
                <w:tab w:val="left" w:pos="7560"/>
              </w:tabs>
              <w:rPr>
                <w:b/>
              </w:rPr>
            </w:pPr>
          </w:p>
          <w:p w14:paraId="2EB60689" w14:textId="77777777" w:rsidR="00D97173" w:rsidRPr="005F6E61" w:rsidRDefault="00D97173" w:rsidP="00B04799">
            <w:pPr>
              <w:pStyle w:val="tablegoody"/>
              <w:tabs>
                <w:tab w:val="left" w:pos="252"/>
                <w:tab w:val="left" w:pos="702"/>
                <w:tab w:val="left" w:pos="1242"/>
                <w:tab w:val="left" w:pos="7560"/>
              </w:tabs>
              <w:rPr>
                <w:b/>
              </w:rPr>
            </w:pPr>
          </w:p>
        </w:tc>
        <w:tc>
          <w:tcPr>
            <w:tcW w:w="2407" w:type="dxa"/>
          </w:tcPr>
          <w:p w14:paraId="18257CBB" w14:textId="2A500978" w:rsidR="00D97173" w:rsidRDefault="000C34CC" w:rsidP="00B04799">
            <w:pPr>
              <w:pStyle w:val="tablegoody"/>
              <w:tabs>
                <w:tab w:val="left" w:pos="7560"/>
              </w:tabs>
              <w:rPr>
                <w:i/>
              </w:rPr>
            </w:pPr>
            <w:r>
              <w:t>Synchronous team breakouts via Zoom</w:t>
            </w:r>
          </w:p>
          <w:p w14:paraId="2B8E0CA2" w14:textId="77777777" w:rsidR="00A210FB" w:rsidRDefault="00A210FB" w:rsidP="00B04799">
            <w:pPr>
              <w:pStyle w:val="tablegoody"/>
              <w:tabs>
                <w:tab w:val="left" w:pos="7560"/>
              </w:tabs>
              <w:rPr>
                <w:i/>
              </w:rPr>
            </w:pPr>
          </w:p>
          <w:p w14:paraId="4044F316" w14:textId="77777777" w:rsidR="00D97173" w:rsidRDefault="00D97173" w:rsidP="00B04799">
            <w:pPr>
              <w:pStyle w:val="tablegoody"/>
              <w:tabs>
                <w:tab w:val="left" w:pos="7560"/>
              </w:tabs>
              <w:rPr>
                <w:i/>
              </w:rPr>
            </w:pPr>
            <w:r w:rsidRPr="00A70AA4">
              <w:rPr>
                <w:i/>
              </w:rPr>
              <w:t>HO: M&amp;A Assignment</w:t>
            </w:r>
          </w:p>
          <w:p w14:paraId="712EC5EE" w14:textId="3C60FFE2" w:rsidR="00F14CA9" w:rsidRPr="00736B05" w:rsidRDefault="00F14CA9" w:rsidP="00B04799">
            <w:pPr>
              <w:pStyle w:val="tablegoody"/>
              <w:tabs>
                <w:tab w:val="left" w:pos="7560"/>
              </w:tabs>
              <w:rPr>
                <w:i/>
                <w:color w:val="0000FF"/>
              </w:rPr>
            </w:pPr>
            <w:r>
              <w:rPr>
                <w:i/>
              </w:rPr>
              <w:t>HO: Case Materials</w:t>
            </w:r>
            <w:r>
              <w:rPr>
                <w:i/>
              </w:rPr>
              <w:br/>
            </w:r>
          </w:p>
        </w:tc>
      </w:tr>
      <w:tr w:rsidR="00D97173" w:rsidRPr="0024011E" w14:paraId="5988B7F3" w14:textId="77777777" w:rsidTr="00A210FB">
        <w:trPr>
          <w:trHeight w:val="280"/>
        </w:trPr>
        <w:tc>
          <w:tcPr>
            <w:tcW w:w="1662" w:type="dxa"/>
          </w:tcPr>
          <w:p w14:paraId="158FF6A1" w14:textId="77777777" w:rsidR="00D97173" w:rsidRPr="005F6E61" w:rsidRDefault="00D97173" w:rsidP="00B04799">
            <w:pPr>
              <w:pStyle w:val="tablegoody"/>
              <w:widowControl w:val="0"/>
              <w:tabs>
                <w:tab w:val="left" w:pos="7560"/>
              </w:tabs>
              <w:jc w:val="both"/>
              <w:rPr>
                <w:b/>
              </w:rPr>
            </w:pPr>
            <w:r>
              <w:rPr>
                <w:b/>
              </w:rPr>
              <w:t>5:00 – 6:00</w:t>
            </w:r>
          </w:p>
        </w:tc>
        <w:tc>
          <w:tcPr>
            <w:tcW w:w="5633" w:type="dxa"/>
          </w:tcPr>
          <w:p w14:paraId="4EF52FF1" w14:textId="4775E037" w:rsidR="00D97173" w:rsidRPr="005F6E61" w:rsidRDefault="003D74EC" w:rsidP="00B04799">
            <w:pPr>
              <w:pStyle w:val="tablegoody"/>
              <w:tabs>
                <w:tab w:val="left" w:pos="252"/>
                <w:tab w:val="left" w:pos="702"/>
                <w:tab w:val="left" w:pos="1242"/>
                <w:tab w:val="left" w:pos="7560"/>
              </w:tabs>
            </w:pPr>
            <w:r>
              <w:rPr>
                <w:b/>
              </w:rPr>
              <w:t>BREAK</w:t>
            </w:r>
          </w:p>
        </w:tc>
        <w:tc>
          <w:tcPr>
            <w:tcW w:w="2407" w:type="dxa"/>
          </w:tcPr>
          <w:p w14:paraId="71D6AFC6" w14:textId="77777777" w:rsidR="00D97173" w:rsidRDefault="00D97173" w:rsidP="003D74EC">
            <w:pPr>
              <w:pStyle w:val="tablegoody"/>
              <w:tabs>
                <w:tab w:val="left" w:pos="7560"/>
              </w:tabs>
            </w:pPr>
          </w:p>
          <w:p w14:paraId="5317F7C2" w14:textId="0895B1E7" w:rsidR="003D74EC" w:rsidRPr="0024011E" w:rsidRDefault="003D74EC" w:rsidP="003D74EC">
            <w:pPr>
              <w:pStyle w:val="tablegoody"/>
              <w:tabs>
                <w:tab w:val="left" w:pos="7560"/>
              </w:tabs>
            </w:pPr>
          </w:p>
        </w:tc>
      </w:tr>
      <w:tr w:rsidR="00D97173" w:rsidRPr="0024011E" w14:paraId="1CC0C61E" w14:textId="77777777" w:rsidTr="00A210FB">
        <w:trPr>
          <w:trHeight w:val="327"/>
        </w:trPr>
        <w:tc>
          <w:tcPr>
            <w:tcW w:w="1662" w:type="dxa"/>
          </w:tcPr>
          <w:p w14:paraId="6D05C363" w14:textId="77777777" w:rsidR="00D97173" w:rsidRPr="005F6E61" w:rsidRDefault="00D97173" w:rsidP="00B04799">
            <w:pPr>
              <w:pStyle w:val="tablegoody"/>
              <w:widowControl w:val="0"/>
              <w:tabs>
                <w:tab w:val="left" w:pos="7560"/>
              </w:tabs>
              <w:jc w:val="both"/>
              <w:rPr>
                <w:b/>
              </w:rPr>
            </w:pPr>
            <w:r>
              <w:rPr>
                <w:b/>
              </w:rPr>
              <w:t>6:0</w:t>
            </w:r>
            <w:r w:rsidRPr="005F6E61">
              <w:rPr>
                <w:b/>
              </w:rPr>
              <w:t>0</w:t>
            </w:r>
            <w:r>
              <w:rPr>
                <w:b/>
              </w:rPr>
              <w:t xml:space="preserve"> – 7:0</w:t>
            </w:r>
            <w:r w:rsidRPr="005F6E61">
              <w:rPr>
                <w:b/>
              </w:rPr>
              <w:t>0</w:t>
            </w:r>
          </w:p>
        </w:tc>
        <w:tc>
          <w:tcPr>
            <w:tcW w:w="5633" w:type="dxa"/>
          </w:tcPr>
          <w:p w14:paraId="5FEB4410" w14:textId="77777777" w:rsidR="00D97173" w:rsidRDefault="003D74EC" w:rsidP="00511A77">
            <w:pPr>
              <w:pStyle w:val="tablegoody"/>
              <w:tabs>
                <w:tab w:val="left" w:pos="252"/>
                <w:tab w:val="left" w:pos="702"/>
                <w:tab w:val="left" w:pos="1242"/>
                <w:tab w:val="left" w:pos="7560"/>
              </w:tabs>
              <w:rPr>
                <w:b/>
              </w:rPr>
            </w:pPr>
            <w:r>
              <w:rPr>
                <w:b/>
              </w:rPr>
              <w:t>TEAM POSTER PRE</w:t>
            </w:r>
            <w:r w:rsidR="00511A77">
              <w:rPr>
                <w:b/>
              </w:rPr>
              <w:t>PARATION</w:t>
            </w:r>
          </w:p>
          <w:p w14:paraId="68805545" w14:textId="035E9E4B" w:rsidR="00511A77" w:rsidRPr="005F6E61" w:rsidRDefault="00511A77" w:rsidP="00511A77">
            <w:pPr>
              <w:pStyle w:val="tablegoody"/>
              <w:tabs>
                <w:tab w:val="left" w:pos="252"/>
                <w:tab w:val="left" w:pos="702"/>
                <w:tab w:val="left" w:pos="1242"/>
                <w:tab w:val="left" w:pos="7560"/>
              </w:tabs>
              <w:rPr>
                <w:b/>
              </w:rPr>
            </w:pPr>
          </w:p>
        </w:tc>
        <w:tc>
          <w:tcPr>
            <w:tcW w:w="2407" w:type="dxa"/>
          </w:tcPr>
          <w:p w14:paraId="1E54229E" w14:textId="65344753" w:rsidR="00D97173" w:rsidRPr="0024011E" w:rsidRDefault="008D39DA" w:rsidP="008D39DA">
            <w:pPr>
              <w:pStyle w:val="tablegoody"/>
              <w:tabs>
                <w:tab w:val="left" w:pos="7560"/>
              </w:tabs>
              <w:rPr>
                <w:lang w:val="pt-BR"/>
              </w:rPr>
            </w:pPr>
            <w:r>
              <w:t>T</w:t>
            </w:r>
            <w:r w:rsidR="003D74EC">
              <w:t xml:space="preserve">eam breakouts </w:t>
            </w:r>
          </w:p>
        </w:tc>
      </w:tr>
      <w:tr w:rsidR="00D97173" w:rsidRPr="003940E6" w14:paraId="4706BF29" w14:textId="77777777" w:rsidTr="00A210FB">
        <w:trPr>
          <w:trHeight w:val="1506"/>
        </w:trPr>
        <w:tc>
          <w:tcPr>
            <w:tcW w:w="1662" w:type="dxa"/>
          </w:tcPr>
          <w:p w14:paraId="2A7D21A6" w14:textId="77777777" w:rsidR="00D97173" w:rsidRPr="005F6E61" w:rsidRDefault="00D97173" w:rsidP="00B04799">
            <w:pPr>
              <w:pStyle w:val="tablegoody"/>
              <w:widowControl w:val="0"/>
              <w:tabs>
                <w:tab w:val="left" w:pos="7560"/>
              </w:tabs>
              <w:jc w:val="both"/>
              <w:rPr>
                <w:b/>
              </w:rPr>
            </w:pPr>
            <w:r>
              <w:rPr>
                <w:b/>
              </w:rPr>
              <w:t>7:0</w:t>
            </w:r>
            <w:r w:rsidRPr="005F6E61">
              <w:rPr>
                <w:b/>
              </w:rPr>
              <w:t xml:space="preserve">0 </w:t>
            </w:r>
            <w:r>
              <w:rPr>
                <w:b/>
              </w:rPr>
              <w:t xml:space="preserve">– </w:t>
            </w:r>
            <w:r w:rsidRPr="005F6E61">
              <w:rPr>
                <w:b/>
              </w:rPr>
              <w:t xml:space="preserve"> </w:t>
            </w:r>
          </w:p>
        </w:tc>
        <w:tc>
          <w:tcPr>
            <w:tcW w:w="5633" w:type="dxa"/>
          </w:tcPr>
          <w:p w14:paraId="1D80B25A" w14:textId="402CAF44" w:rsidR="00D97173" w:rsidRPr="00F11D4F" w:rsidRDefault="00D97173" w:rsidP="00B04799">
            <w:pPr>
              <w:tabs>
                <w:tab w:val="left" w:pos="7560"/>
              </w:tabs>
              <w:rPr>
                <w:rFonts w:ascii="Times New Roman" w:hAnsi="Times New Roman" w:cs="Times New Roman"/>
                <w:b/>
                <w:sz w:val="24"/>
              </w:rPr>
            </w:pPr>
            <w:r w:rsidRPr="00F11D4F">
              <w:rPr>
                <w:rFonts w:ascii="Times New Roman" w:hAnsi="Times New Roman" w:cs="Times New Roman"/>
                <w:b/>
                <w:sz w:val="24"/>
              </w:rPr>
              <w:t>M</w:t>
            </w:r>
            <w:r w:rsidR="008D39DA">
              <w:rPr>
                <w:rFonts w:ascii="Times New Roman" w:hAnsi="Times New Roman" w:cs="Times New Roman"/>
                <w:b/>
                <w:sz w:val="24"/>
              </w:rPr>
              <w:t>ERGERS &amp; ACQUSITIONS</w:t>
            </w:r>
            <w:r w:rsidR="008D39DA">
              <w:rPr>
                <w:rFonts w:ascii="Times New Roman" w:hAnsi="Times New Roman" w:cs="Times New Roman"/>
                <w:b/>
                <w:sz w:val="24"/>
              </w:rPr>
              <w:br/>
            </w:r>
            <w:r w:rsidRPr="00F11D4F">
              <w:rPr>
                <w:rFonts w:ascii="Times New Roman" w:hAnsi="Times New Roman" w:cs="Times New Roman"/>
                <w:b/>
                <w:sz w:val="24"/>
              </w:rPr>
              <w:t>CASE ASSIGNMENT</w:t>
            </w:r>
          </w:p>
          <w:p w14:paraId="6D46E063" w14:textId="77777777" w:rsidR="00D97173" w:rsidRPr="005F6E61" w:rsidRDefault="00D97173" w:rsidP="00B04799">
            <w:pPr>
              <w:pStyle w:val="tablegoody"/>
              <w:tabs>
                <w:tab w:val="clear" w:pos="4680"/>
                <w:tab w:val="left" w:pos="720"/>
                <w:tab w:val="left" w:pos="7560"/>
              </w:tabs>
              <w:spacing w:after="160"/>
              <w:ind w:left="379" w:right="-86"/>
            </w:pPr>
          </w:p>
        </w:tc>
        <w:tc>
          <w:tcPr>
            <w:tcW w:w="2407" w:type="dxa"/>
          </w:tcPr>
          <w:p w14:paraId="531B30EC" w14:textId="3B785DB1" w:rsidR="00D97173" w:rsidRPr="0024011E" w:rsidRDefault="008D39DA" w:rsidP="00B04799">
            <w:pPr>
              <w:pStyle w:val="tablegoody"/>
              <w:tabs>
                <w:tab w:val="left" w:pos="7560"/>
              </w:tabs>
            </w:pPr>
            <w:r>
              <w:t xml:space="preserve">Synchronous </w:t>
            </w:r>
            <w:r w:rsidR="00D97173">
              <w:t>team breakouts</w:t>
            </w:r>
            <w:r w:rsidR="008C1DD6">
              <w:t xml:space="preserve"> </w:t>
            </w:r>
          </w:p>
          <w:p w14:paraId="5530AA6B" w14:textId="77777777" w:rsidR="00D97173" w:rsidRPr="003940E6" w:rsidRDefault="00D97173" w:rsidP="00B04799">
            <w:pPr>
              <w:pStyle w:val="tablegoody"/>
              <w:tabs>
                <w:tab w:val="left" w:pos="7560"/>
              </w:tabs>
              <w:ind w:left="612" w:hanging="612"/>
              <w:rPr>
                <w:i/>
              </w:rPr>
            </w:pPr>
          </w:p>
        </w:tc>
      </w:tr>
    </w:tbl>
    <w:p w14:paraId="3B2ADF8B" w14:textId="1DBB2B30" w:rsidR="0040362D" w:rsidRDefault="0040362D">
      <w:pPr>
        <w:rPr>
          <w:rFonts w:ascii="Times New Roman" w:hAnsi="Times New Roman" w:cs="Times New Roman"/>
          <w:b/>
          <w:sz w:val="24"/>
          <w:szCs w:val="24"/>
        </w:rPr>
      </w:pPr>
    </w:p>
    <w:tbl>
      <w:tblPr>
        <w:tblpPr w:leftFromText="180" w:rightFromText="180" w:vertAnchor="page" w:horzAnchor="margin" w:tblpX="306" w:tblpY="1297"/>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5400"/>
        <w:gridCol w:w="2340"/>
      </w:tblGrid>
      <w:tr w:rsidR="0040362D" w:rsidRPr="005F6E61" w14:paraId="72BAFECF" w14:textId="77777777" w:rsidTr="00CC42C6">
        <w:tc>
          <w:tcPr>
            <w:tcW w:w="9468" w:type="dxa"/>
            <w:gridSpan w:val="3"/>
            <w:shd w:val="pct12" w:color="auto" w:fill="auto"/>
          </w:tcPr>
          <w:p w14:paraId="76CEB321" w14:textId="63FA3F71" w:rsidR="0040362D" w:rsidRPr="005F6E61" w:rsidRDefault="0040362D" w:rsidP="0008204F">
            <w:pPr>
              <w:pStyle w:val="tablegoody"/>
              <w:tabs>
                <w:tab w:val="left" w:pos="7560"/>
              </w:tabs>
              <w:rPr>
                <w:b/>
              </w:rPr>
            </w:pPr>
            <w:r w:rsidRPr="005F6E61">
              <w:rPr>
                <w:b/>
              </w:rPr>
              <w:lastRenderedPageBreak/>
              <w:t xml:space="preserve">Day 5: </w:t>
            </w:r>
            <w:r w:rsidR="00564080">
              <w:rPr>
                <w:b/>
              </w:rPr>
              <w:t>Fri</w:t>
            </w:r>
            <w:r w:rsidR="0008204F">
              <w:rPr>
                <w:b/>
              </w:rPr>
              <w:t>day</w:t>
            </w:r>
            <w:r w:rsidRPr="005F6E61">
              <w:rPr>
                <w:b/>
              </w:rPr>
              <w:t xml:space="preserve">, September </w:t>
            </w:r>
            <w:r w:rsidR="00564080">
              <w:rPr>
                <w:b/>
              </w:rPr>
              <w:t>25</w:t>
            </w:r>
          </w:p>
        </w:tc>
      </w:tr>
      <w:tr w:rsidR="0040362D" w:rsidRPr="005F6E61" w14:paraId="14601657" w14:textId="77777777" w:rsidTr="00735F4F">
        <w:tc>
          <w:tcPr>
            <w:tcW w:w="1728" w:type="dxa"/>
          </w:tcPr>
          <w:p w14:paraId="7383D6CB" w14:textId="00C35E24" w:rsidR="0040362D" w:rsidRPr="005F6E61" w:rsidRDefault="0040362D" w:rsidP="00CC42C6">
            <w:pPr>
              <w:pStyle w:val="tablegoody"/>
              <w:widowControl w:val="0"/>
              <w:tabs>
                <w:tab w:val="left" w:pos="7560"/>
              </w:tabs>
              <w:jc w:val="both"/>
              <w:rPr>
                <w:b/>
              </w:rPr>
            </w:pPr>
            <w:r w:rsidRPr="005F6E61">
              <w:rPr>
                <w:b/>
              </w:rPr>
              <w:t>8:30</w:t>
            </w:r>
            <w:r>
              <w:rPr>
                <w:b/>
              </w:rPr>
              <w:t xml:space="preserve"> </w:t>
            </w:r>
            <w:r w:rsidR="00070D31">
              <w:rPr>
                <w:b/>
              </w:rPr>
              <w:t xml:space="preserve">– </w:t>
            </w:r>
            <w:r w:rsidRPr="005F6E61">
              <w:rPr>
                <w:b/>
              </w:rPr>
              <w:t>10:00</w:t>
            </w:r>
          </w:p>
        </w:tc>
        <w:tc>
          <w:tcPr>
            <w:tcW w:w="5400" w:type="dxa"/>
          </w:tcPr>
          <w:p w14:paraId="23D429F3" w14:textId="3D5CA3A4" w:rsidR="0040362D" w:rsidRDefault="0040362D" w:rsidP="00CC42C6">
            <w:pPr>
              <w:pStyle w:val="tablegoody"/>
              <w:tabs>
                <w:tab w:val="left" w:pos="252"/>
                <w:tab w:val="left" w:pos="702"/>
                <w:tab w:val="left" w:pos="1242"/>
                <w:tab w:val="left" w:pos="7560"/>
              </w:tabs>
              <w:rPr>
                <w:b/>
              </w:rPr>
            </w:pPr>
            <w:r>
              <w:rPr>
                <w:b/>
              </w:rPr>
              <w:t>MERGERS &amp; ACQUISITIONS</w:t>
            </w:r>
            <w:r w:rsidR="00F14CA9">
              <w:rPr>
                <w:b/>
              </w:rPr>
              <w:t xml:space="preserve"> TEAM </w:t>
            </w:r>
            <w:r w:rsidRPr="005F6E61">
              <w:rPr>
                <w:b/>
              </w:rPr>
              <w:t>PRESENTATIONS</w:t>
            </w:r>
          </w:p>
          <w:p w14:paraId="1D5A2107" w14:textId="77777777" w:rsidR="0040362D" w:rsidRDefault="0040362D" w:rsidP="00CC42C6">
            <w:pPr>
              <w:pStyle w:val="tablegoody"/>
              <w:tabs>
                <w:tab w:val="left" w:pos="252"/>
                <w:tab w:val="left" w:pos="702"/>
                <w:tab w:val="left" w:pos="1242"/>
                <w:tab w:val="left" w:pos="7560"/>
              </w:tabs>
              <w:rPr>
                <w:b/>
              </w:rPr>
            </w:pPr>
          </w:p>
          <w:p w14:paraId="25B1C38A" w14:textId="77777777" w:rsidR="0040362D" w:rsidRPr="005F6E61" w:rsidRDefault="0040362D" w:rsidP="00CC42C6">
            <w:pPr>
              <w:pStyle w:val="tablegoody"/>
              <w:tabs>
                <w:tab w:val="left" w:pos="252"/>
                <w:tab w:val="left" w:pos="702"/>
                <w:tab w:val="left" w:pos="1242"/>
                <w:tab w:val="left" w:pos="7560"/>
              </w:tabs>
              <w:rPr>
                <w:b/>
              </w:rPr>
            </w:pPr>
          </w:p>
        </w:tc>
        <w:tc>
          <w:tcPr>
            <w:tcW w:w="2340" w:type="dxa"/>
          </w:tcPr>
          <w:p w14:paraId="4097A34A" w14:textId="3FC41099" w:rsidR="0040362D" w:rsidRPr="005F6E61" w:rsidRDefault="00D97173" w:rsidP="00CC42C6">
            <w:pPr>
              <w:pStyle w:val="tablegoody"/>
              <w:tabs>
                <w:tab w:val="left" w:pos="7560"/>
              </w:tabs>
              <w:ind w:left="522" w:hanging="522"/>
              <w:rPr>
                <w:b/>
              </w:rPr>
            </w:pPr>
            <w:r w:rsidRPr="0026589E">
              <w:t>Synchronous class</w:t>
            </w:r>
            <w:r w:rsidR="008C1DD6">
              <w:t xml:space="preserve"> via Zoom </w:t>
            </w:r>
            <w:r w:rsidR="0040362D" w:rsidRPr="005F6E61">
              <w:rPr>
                <w:b/>
              </w:rPr>
              <w:tab/>
            </w:r>
          </w:p>
        </w:tc>
      </w:tr>
      <w:tr w:rsidR="0040362D" w:rsidRPr="005F6E61" w14:paraId="339DF4FB" w14:textId="77777777" w:rsidTr="00735F4F">
        <w:tc>
          <w:tcPr>
            <w:tcW w:w="1728" w:type="dxa"/>
          </w:tcPr>
          <w:p w14:paraId="4545D3E2" w14:textId="15BB082C" w:rsidR="0040362D" w:rsidRPr="005F6E61" w:rsidRDefault="0040362D" w:rsidP="00CC42C6">
            <w:pPr>
              <w:pStyle w:val="tablegoody"/>
              <w:widowControl w:val="0"/>
              <w:tabs>
                <w:tab w:val="left" w:pos="7560"/>
              </w:tabs>
              <w:jc w:val="both"/>
              <w:rPr>
                <w:b/>
              </w:rPr>
            </w:pPr>
            <w:r w:rsidRPr="005F6E61">
              <w:rPr>
                <w:b/>
              </w:rPr>
              <w:t>10:00</w:t>
            </w:r>
            <w:r w:rsidR="00B342AD">
              <w:rPr>
                <w:b/>
              </w:rPr>
              <w:t xml:space="preserve"> </w:t>
            </w:r>
            <w:r w:rsidR="00070D31">
              <w:rPr>
                <w:b/>
              </w:rPr>
              <w:t xml:space="preserve">– </w:t>
            </w:r>
            <w:r w:rsidRPr="005F6E61">
              <w:rPr>
                <w:b/>
              </w:rPr>
              <w:t>10:30</w:t>
            </w:r>
          </w:p>
        </w:tc>
        <w:tc>
          <w:tcPr>
            <w:tcW w:w="5400" w:type="dxa"/>
          </w:tcPr>
          <w:p w14:paraId="22DE5B7F" w14:textId="77777777" w:rsidR="0040362D" w:rsidRDefault="0040362D" w:rsidP="00CC42C6">
            <w:pPr>
              <w:pStyle w:val="tablegoody"/>
              <w:tabs>
                <w:tab w:val="left" w:pos="252"/>
                <w:tab w:val="left" w:pos="702"/>
                <w:tab w:val="left" w:pos="1242"/>
                <w:tab w:val="left" w:pos="7560"/>
              </w:tabs>
              <w:rPr>
                <w:b/>
              </w:rPr>
            </w:pPr>
            <w:r w:rsidRPr="005F6E61">
              <w:rPr>
                <w:b/>
              </w:rPr>
              <w:t>BREAK</w:t>
            </w:r>
          </w:p>
          <w:p w14:paraId="4768DB2C" w14:textId="77777777" w:rsidR="00193A9D" w:rsidRPr="00E31F16" w:rsidRDefault="00193A9D" w:rsidP="00CC42C6">
            <w:pPr>
              <w:pStyle w:val="tablegoody"/>
              <w:tabs>
                <w:tab w:val="left" w:pos="252"/>
                <w:tab w:val="left" w:pos="702"/>
                <w:tab w:val="left" w:pos="1242"/>
                <w:tab w:val="left" w:pos="7560"/>
              </w:tabs>
              <w:rPr>
                <w:b/>
              </w:rPr>
            </w:pPr>
          </w:p>
        </w:tc>
        <w:tc>
          <w:tcPr>
            <w:tcW w:w="2340" w:type="dxa"/>
          </w:tcPr>
          <w:p w14:paraId="1CACFE21" w14:textId="290D88D8" w:rsidR="0040362D" w:rsidRPr="005F6E61" w:rsidRDefault="0040362D" w:rsidP="00CC42C6">
            <w:pPr>
              <w:pStyle w:val="tablegoody"/>
              <w:tabs>
                <w:tab w:val="left" w:pos="7560"/>
              </w:tabs>
              <w:ind w:left="612" w:hanging="612"/>
            </w:pPr>
          </w:p>
        </w:tc>
      </w:tr>
      <w:tr w:rsidR="0040362D" w:rsidRPr="005F6E61" w14:paraId="3DAE217C" w14:textId="77777777" w:rsidTr="00735F4F">
        <w:trPr>
          <w:trHeight w:val="912"/>
        </w:trPr>
        <w:tc>
          <w:tcPr>
            <w:tcW w:w="1728" w:type="dxa"/>
          </w:tcPr>
          <w:p w14:paraId="4DCC157A" w14:textId="6C151B40" w:rsidR="0040362D" w:rsidRPr="00F11D4F" w:rsidRDefault="00070D31" w:rsidP="00CC42C6">
            <w:pPr>
              <w:tabs>
                <w:tab w:val="left" w:pos="7560"/>
              </w:tabs>
              <w:jc w:val="both"/>
              <w:rPr>
                <w:rFonts w:ascii="Times New Roman" w:hAnsi="Times New Roman" w:cs="Times New Roman"/>
                <w:b/>
              </w:rPr>
            </w:pPr>
            <w:r>
              <w:rPr>
                <w:rFonts w:ascii="Times New Roman" w:hAnsi="Times New Roman" w:cs="Times New Roman"/>
                <w:b/>
                <w:sz w:val="24"/>
              </w:rPr>
              <w:t xml:space="preserve">10:30 </w:t>
            </w:r>
            <w:r>
              <w:rPr>
                <w:b/>
              </w:rPr>
              <w:t xml:space="preserve">– </w:t>
            </w:r>
            <w:r w:rsidR="0040362D" w:rsidRPr="00F11D4F">
              <w:rPr>
                <w:rFonts w:ascii="Times New Roman" w:hAnsi="Times New Roman" w:cs="Times New Roman"/>
                <w:b/>
                <w:sz w:val="24"/>
              </w:rPr>
              <w:t>1</w:t>
            </w:r>
            <w:r w:rsidR="00B342AD">
              <w:rPr>
                <w:rFonts w:ascii="Times New Roman" w:hAnsi="Times New Roman" w:cs="Times New Roman"/>
                <w:b/>
                <w:sz w:val="24"/>
              </w:rPr>
              <w:t>1:45</w:t>
            </w:r>
          </w:p>
        </w:tc>
        <w:tc>
          <w:tcPr>
            <w:tcW w:w="5400" w:type="dxa"/>
          </w:tcPr>
          <w:p w14:paraId="2960D06C" w14:textId="77777777" w:rsidR="002F748D" w:rsidRDefault="002F748D" w:rsidP="00CC42C6">
            <w:pPr>
              <w:pStyle w:val="BodyText"/>
              <w:tabs>
                <w:tab w:val="left" w:pos="7560"/>
              </w:tabs>
              <w:rPr>
                <w:rFonts w:ascii="Times New Roman" w:hAnsi="Times New Roman" w:cs="Times New Roman"/>
                <w:b/>
                <w:bCs/>
                <w:sz w:val="24"/>
              </w:rPr>
            </w:pPr>
            <w:r>
              <w:rPr>
                <w:rFonts w:ascii="Times New Roman" w:hAnsi="Times New Roman" w:cs="Times New Roman"/>
                <w:b/>
                <w:bCs/>
                <w:sz w:val="24"/>
              </w:rPr>
              <w:t>TEAM FEEDBACK &amp; WORKING AGREEMENT</w:t>
            </w:r>
          </w:p>
          <w:p w14:paraId="022896AE" w14:textId="77777777" w:rsidR="0040362D" w:rsidRPr="005F6E61" w:rsidRDefault="0040362D" w:rsidP="00CC42C6">
            <w:pPr>
              <w:pStyle w:val="BodyText"/>
              <w:tabs>
                <w:tab w:val="left" w:pos="7560"/>
              </w:tabs>
              <w:rPr>
                <w:rFonts w:ascii="Times New Roman" w:hAnsi="Times New Roman" w:cs="Times New Roman"/>
                <w:b/>
                <w:bCs/>
                <w:sz w:val="24"/>
              </w:rPr>
            </w:pPr>
          </w:p>
        </w:tc>
        <w:tc>
          <w:tcPr>
            <w:tcW w:w="2340" w:type="dxa"/>
          </w:tcPr>
          <w:p w14:paraId="4C17874B" w14:textId="387132AC" w:rsidR="00F72700" w:rsidRPr="00BE139B" w:rsidRDefault="00D97173" w:rsidP="00BE139B">
            <w:pPr>
              <w:tabs>
                <w:tab w:val="left" w:pos="7560"/>
              </w:tabs>
              <w:ind w:left="612" w:hanging="612"/>
              <w:jc w:val="center"/>
              <w:rPr>
                <w:rFonts w:ascii="Times New Roman" w:hAnsi="Times New Roman" w:cs="Times New Roman"/>
                <w:sz w:val="24"/>
                <w:szCs w:val="24"/>
              </w:rPr>
            </w:pPr>
            <w:r w:rsidRPr="00A210FB">
              <w:rPr>
                <w:rFonts w:ascii="Times New Roman" w:hAnsi="Times New Roman" w:cs="Times New Roman"/>
                <w:sz w:val="24"/>
                <w:szCs w:val="24"/>
              </w:rPr>
              <w:t>Synchronous class</w:t>
            </w:r>
            <w:r w:rsidR="00BE139B">
              <w:rPr>
                <w:rFonts w:ascii="Times New Roman" w:hAnsi="Times New Roman" w:cs="Times New Roman"/>
                <w:sz w:val="24"/>
                <w:szCs w:val="24"/>
              </w:rPr>
              <w:br/>
            </w:r>
            <w:r w:rsidR="008C1DD6">
              <w:rPr>
                <w:rFonts w:ascii="Times New Roman" w:hAnsi="Times New Roman" w:cs="Times New Roman"/>
                <w:sz w:val="24"/>
                <w:szCs w:val="24"/>
              </w:rPr>
              <w:t>via Zoom</w:t>
            </w:r>
          </w:p>
        </w:tc>
      </w:tr>
      <w:tr w:rsidR="0040362D" w:rsidRPr="005F6E61" w14:paraId="124E3B29" w14:textId="77777777" w:rsidTr="00735F4F">
        <w:tc>
          <w:tcPr>
            <w:tcW w:w="1728" w:type="dxa"/>
          </w:tcPr>
          <w:p w14:paraId="5C4778B2" w14:textId="43353A94" w:rsidR="0040362D" w:rsidRPr="005F6E61" w:rsidRDefault="00B342AD" w:rsidP="002F748D">
            <w:pPr>
              <w:pStyle w:val="tablegoody"/>
              <w:widowControl w:val="0"/>
              <w:tabs>
                <w:tab w:val="left" w:pos="7560"/>
              </w:tabs>
              <w:jc w:val="both"/>
              <w:rPr>
                <w:b/>
              </w:rPr>
            </w:pPr>
            <w:r>
              <w:rPr>
                <w:b/>
              </w:rPr>
              <w:t>11:45</w:t>
            </w:r>
            <w:r w:rsidR="0040362D">
              <w:rPr>
                <w:b/>
              </w:rPr>
              <w:t xml:space="preserve"> </w:t>
            </w:r>
            <w:r w:rsidR="00070D31">
              <w:rPr>
                <w:b/>
              </w:rPr>
              <w:t xml:space="preserve">– </w:t>
            </w:r>
            <w:r w:rsidR="002F748D">
              <w:rPr>
                <w:b/>
              </w:rPr>
              <w:t>12:</w:t>
            </w:r>
            <w:r>
              <w:rPr>
                <w:b/>
              </w:rPr>
              <w:t>0</w:t>
            </w:r>
            <w:r w:rsidR="0040362D" w:rsidRPr="005F6E61">
              <w:rPr>
                <w:b/>
              </w:rPr>
              <w:t>0</w:t>
            </w:r>
          </w:p>
        </w:tc>
        <w:tc>
          <w:tcPr>
            <w:tcW w:w="5400" w:type="dxa"/>
          </w:tcPr>
          <w:p w14:paraId="1AF49469" w14:textId="54223C5C" w:rsidR="00193A9D" w:rsidRPr="00333271" w:rsidRDefault="002F748D" w:rsidP="003D74EC">
            <w:pPr>
              <w:pStyle w:val="tablegoody"/>
              <w:tabs>
                <w:tab w:val="left" w:pos="252"/>
                <w:tab w:val="left" w:pos="702"/>
                <w:tab w:val="left" w:pos="1242"/>
                <w:tab w:val="left" w:pos="7560"/>
              </w:tabs>
              <w:rPr>
                <w:b/>
              </w:rPr>
            </w:pPr>
            <w:r>
              <w:rPr>
                <w:b/>
              </w:rPr>
              <w:t xml:space="preserve">CLOSING </w:t>
            </w:r>
          </w:p>
        </w:tc>
        <w:tc>
          <w:tcPr>
            <w:tcW w:w="2340" w:type="dxa"/>
          </w:tcPr>
          <w:p w14:paraId="565B941F" w14:textId="018AAA5C" w:rsidR="0040362D" w:rsidRPr="005F6E61" w:rsidRDefault="00D97173" w:rsidP="00BE139B">
            <w:pPr>
              <w:pStyle w:val="tablegoody"/>
              <w:tabs>
                <w:tab w:val="left" w:pos="7560"/>
              </w:tabs>
              <w:ind w:left="702" w:hanging="702"/>
              <w:jc w:val="center"/>
            </w:pPr>
            <w:r w:rsidRPr="0026589E">
              <w:t>Synchronous class</w:t>
            </w:r>
            <w:r w:rsidR="003D74EC">
              <w:br/>
            </w:r>
            <w:r w:rsidR="008C1DD6">
              <w:t>via Zoom</w:t>
            </w:r>
          </w:p>
        </w:tc>
      </w:tr>
      <w:tr w:rsidR="0040362D" w:rsidRPr="005F6E61" w14:paraId="60C01168" w14:textId="77777777" w:rsidTr="00735F4F">
        <w:trPr>
          <w:trHeight w:val="741"/>
        </w:trPr>
        <w:tc>
          <w:tcPr>
            <w:tcW w:w="1728" w:type="dxa"/>
          </w:tcPr>
          <w:p w14:paraId="5E405BD3" w14:textId="2679525A" w:rsidR="0040362D" w:rsidRPr="005F6E61" w:rsidRDefault="00556851" w:rsidP="00073010">
            <w:pPr>
              <w:pStyle w:val="tablegoody"/>
              <w:widowControl w:val="0"/>
              <w:tabs>
                <w:tab w:val="left" w:pos="7560"/>
              </w:tabs>
              <w:jc w:val="both"/>
              <w:rPr>
                <w:b/>
              </w:rPr>
            </w:pPr>
            <w:r>
              <w:rPr>
                <w:b/>
              </w:rPr>
              <w:t>12:</w:t>
            </w:r>
            <w:r w:rsidR="00B342AD">
              <w:rPr>
                <w:b/>
              </w:rPr>
              <w:t>00</w:t>
            </w:r>
            <w:r>
              <w:rPr>
                <w:b/>
              </w:rPr>
              <w:t xml:space="preserve"> – </w:t>
            </w:r>
            <w:r w:rsidR="00B342AD">
              <w:rPr>
                <w:b/>
              </w:rPr>
              <w:t>1</w:t>
            </w:r>
            <w:r>
              <w:rPr>
                <w:b/>
              </w:rPr>
              <w:t>:0</w:t>
            </w:r>
            <w:r w:rsidR="002F748D">
              <w:rPr>
                <w:b/>
              </w:rPr>
              <w:t>0</w:t>
            </w:r>
          </w:p>
        </w:tc>
        <w:tc>
          <w:tcPr>
            <w:tcW w:w="5400" w:type="dxa"/>
          </w:tcPr>
          <w:p w14:paraId="7EF5A59C" w14:textId="18D130A6" w:rsidR="002F748D" w:rsidRPr="00F11D4F" w:rsidRDefault="00826B45" w:rsidP="00CC42C6">
            <w:pPr>
              <w:pStyle w:val="RIGHTTAB"/>
              <w:tabs>
                <w:tab w:val="clear" w:pos="7362"/>
                <w:tab w:val="left" w:pos="702"/>
                <w:tab w:val="left" w:pos="1242"/>
                <w:tab w:val="right" w:pos="5472"/>
                <w:tab w:val="left" w:pos="7560"/>
              </w:tabs>
              <w:spacing w:before="60"/>
              <w:rPr>
                <w:b/>
                <w:szCs w:val="24"/>
              </w:rPr>
            </w:pPr>
            <w:r>
              <w:rPr>
                <w:b/>
                <w:szCs w:val="24"/>
              </w:rPr>
              <w:t>TEAM</w:t>
            </w:r>
            <w:r w:rsidR="002F748D">
              <w:rPr>
                <w:b/>
                <w:szCs w:val="24"/>
              </w:rPr>
              <w:t xml:space="preserve"> POSTER PRESENTATIONS</w:t>
            </w:r>
          </w:p>
          <w:p w14:paraId="30DF5FD0" w14:textId="77777777" w:rsidR="0040362D" w:rsidRPr="005F6E61" w:rsidRDefault="0040362D" w:rsidP="00CC42C6">
            <w:pPr>
              <w:tabs>
                <w:tab w:val="left" w:pos="7560"/>
              </w:tabs>
              <w:rPr>
                <w:b/>
              </w:rPr>
            </w:pPr>
          </w:p>
        </w:tc>
        <w:tc>
          <w:tcPr>
            <w:tcW w:w="2340" w:type="dxa"/>
          </w:tcPr>
          <w:p w14:paraId="7D876E38" w14:textId="4F9C57D9" w:rsidR="00BE139B" w:rsidRDefault="00D97173" w:rsidP="00BE139B">
            <w:pPr>
              <w:pStyle w:val="tablegoody"/>
              <w:ind w:left="612" w:hanging="630"/>
              <w:jc w:val="center"/>
            </w:pPr>
            <w:r w:rsidRPr="0026589E">
              <w:t>Synchronous class</w:t>
            </w:r>
          </w:p>
          <w:p w14:paraId="29EA0549" w14:textId="48804FEF" w:rsidR="0040362D" w:rsidRPr="00CD03EC" w:rsidRDefault="008C1DD6" w:rsidP="00BE139B">
            <w:pPr>
              <w:pStyle w:val="tablegoody"/>
              <w:ind w:left="612" w:hanging="630"/>
              <w:jc w:val="center"/>
              <w:rPr>
                <w:i/>
              </w:rPr>
            </w:pPr>
            <w:r>
              <w:t>via Zoom</w:t>
            </w:r>
          </w:p>
          <w:p w14:paraId="11D98495" w14:textId="77777777" w:rsidR="0040362D" w:rsidRPr="008B11B1" w:rsidRDefault="0040362D" w:rsidP="00A210FB">
            <w:pPr>
              <w:pStyle w:val="tablegoody"/>
              <w:ind w:left="612" w:hanging="630"/>
              <w:rPr>
                <w:b/>
              </w:rPr>
            </w:pPr>
            <w:r w:rsidRPr="00CD03EC">
              <w:rPr>
                <w:i/>
              </w:rPr>
              <w:t xml:space="preserve">          </w:t>
            </w:r>
          </w:p>
        </w:tc>
      </w:tr>
    </w:tbl>
    <w:p w14:paraId="4368B559" w14:textId="77777777" w:rsidR="00D71F84" w:rsidRDefault="00D71F84" w:rsidP="00CC42C6">
      <w:pPr>
        <w:ind w:left="180"/>
        <w:rPr>
          <w:rFonts w:ascii="Times New Roman" w:hAnsi="Times New Roman" w:cs="Times New Roman"/>
          <w:b/>
          <w:sz w:val="24"/>
          <w:szCs w:val="24"/>
        </w:rPr>
      </w:pPr>
    </w:p>
    <w:sectPr w:rsidR="00D71F84" w:rsidSect="004B0EE6">
      <w:footerReference w:type="default" r:id="rId21"/>
      <w:headerReference w:type="first" r:id="rId22"/>
      <w:footerReference w:type="first" r:id="rId23"/>
      <w:pgSz w:w="12240" w:h="15840"/>
      <w:pgMar w:top="1296" w:right="1296" w:bottom="720" w:left="1296"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7C9E" w14:textId="77777777" w:rsidR="007669B5" w:rsidRDefault="007669B5" w:rsidP="008B414A">
      <w:pPr>
        <w:spacing w:after="0" w:line="240" w:lineRule="auto"/>
      </w:pPr>
      <w:r>
        <w:separator/>
      </w:r>
    </w:p>
  </w:endnote>
  <w:endnote w:type="continuationSeparator" w:id="0">
    <w:p w14:paraId="5BE2C57F" w14:textId="77777777" w:rsidR="007669B5" w:rsidRDefault="007669B5" w:rsidP="008B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Futura">
    <w:panose1 w:val="020B0602020204020303"/>
    <w:charset w:val="00"/>
    <w:family w:val="swiss"/>
    <w:pitch w:val="variable"/>
    <w:sig w:usb0="A00002AF" w:usb1="500021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711003"/>
      <w:docPartObj>
        <w:docPartGallery w:val="Page Numbers (Bottom of Page)"/>
        <w:docPartUnique/>
      </w:docPartObj>
    </w:sdtPr>
    <w:sdtEndPr>
      <w:rPr>
        <w:noProof/>
      </w:rPr>
    </w:sdtEndPr>
    <w:sdtContent>
      <w:p w14:paraId="05998EF5" w14:textId="753CC6B6" w:rsidR="00EF2FAC" w:rsidRDefault="00D34FB5" w:rsidP="009031CE">
        <w:pPr>
          <w:pStyle w:val="Footer"/>
          <w:jc w:val="right"/>
        </w:pPr>
        <w:r>
          <w:fldChar w:fldCharType="begin"/>
        </w:r>
        <w:r w:rsidR="004768AF">
          <w:instrText xml:space="preserve"> PAGE   \* MERGEFORMAT </w:instrText>
        </w:r>
        <w:r>
          <w:fldChar w:fldCharType="separate"/>
        </w:r>
        <w:r w:rsidR="00065B7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357448"/>
      <w:docPartObj>
        <w:docPartGallery w:val="Page Numbers (Bottom of Page)"/>
        <w:docPartUnique/>
      </w:docPartObj>
    </w:sdtPr>
    <w:sdtEndPr>
      <w:rPr>
        <w:noProof/>
      </w:rPr>
    </w:sdtEndPr>
    <w:sdtContent>
      <w:p w14:paraId="2F201732" w14:textId="3D2C37D0" w:rsidR="00EF2FAC" w:rsidRDefault="00D34FB5" w:rsidP="002510C4">
        <w:pPr>
          <w:pStyle w:val="Footer"/>
          <w:jc w:val="right"/>
        </w:pPr>
        <w:r>
          <w:fldChar w:fldCharType="begin"/>
        </w:r>
        <w:r w:rsidR="004768AF">
          <w:instrText xml:space="preserve"> PAGE   \* MERGEFORMAT </w:instrText>
        </w:r>
        <w:r>
          <w:fldChar w:fldCharType="separate"/>
        </w:r>
        <w:r w:rsidR="00065B78">
          <w:rPr>
            <w:noProof/>
          </w:rPr>
          <w:t>1</w:t>
        </w:r>
        <w:r>
          <w:rPr>
            <w:noProof/>
          </w:rPr>
          <w:fldChar w:fldCharType="end"/>
        </w:r>
      </w:p>
    </w:sdtContent>
  </w:sdt>
  <w:p w14:paraId="7D26A9C9" w14:textId="77777777" w:rsidR="00EF2FAC" w:rsidRDefault="00EF2FAC"/>
  <w:p w14:paraId="4F4C6EF1" w14:textId="77777777" w:rsidR="00EF2FAC" w:rsidRDefault="00EF2F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1E8B2" w14:textId="77777777" w:rsidR="007669B5" w:rsidRDefault="007669B5" w:rsidP="008B414A">
      <w:pPr>
        <w:spacing w:after="0" w:line="240" w:lineRule="auto"/>
      </w:pPr>
      <w:r>
        <w:separator/>
      </w:r>
    </w:p>
  </w:footnote>
  <w:footnote w:type="continuationSeparator" w:id="0">
    <w:p w14:paraId="56CD1972" w14:textId="77777777" w:rsidR="007669B5" w:rsidRDefault="007669B5" w:rsidP="008B4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9235" w14:textId="77777777" w:rsidR="00EF2FAC" w:rsidRDefault="00EF2FAC" w:rsidP="002510C4">
    <w:pPr>
      <w:pStyle w:val="Header"/>
    </w:pPr>
    <w:r>
      <w:rPr>
        <w:noProof/>
      </w:rPr>
      <w:drawing>
        <wp:inline distT="0" distB="0" distL="0" distR="0" wp14:anchorId="1690C905" wp14:editId="4B7C93A4">
          <wp:extent cx="6126480" cy="62865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irv_merage_hor_64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628650"/>
                  </a:xfrm>
                  <a:prstGeom prst="rect">
                    <a:avLst/>
                  </a:prstGeom>
                </pic:spPr>
              </pic:pic>
            </a:graphicData>
          </a:graphic>
        </wp:inline>
      </w:drawing>
    </w:r>
  </w:p>
  <w:p w14:paraId="2EFDA78A" w14:textId="77777777" w:rsidR="00EF2FAC" w:rsidRDefault="00EF2F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decimal"/>
      <w:lvlText w:val="%1."/>
      <w:lvlJc w:val="left"/>
      <w:pPr>
        <w:ind w:hanging="360"/>
      </w:pPr>
      <w:rPr>
        <w:rFonts w:ascii="Arial" w:hAnsi="Arial" w:cs="Arial"/>
        <w:b w:val="0"/>
        <w:bCs w:val="0"/>
        <w:w w:val="99"/>
        <w:sz w:val="22"/>
        <w:szCs w:val="22"/>
      </w:rPr>
    </w:lvl>
    <w:lvl w:ilvl="1">
      <w:start w:val="1"/>
      <w:numFmt w:val="decimal"/>
      <w:lvlText w:val="%2."/>
      <w:lvlJc w:val="left"/>
      <w:pPr>
        <w:ind w:hanging="422"/>
      </w:pPr>
      <w:rPr>
        <w:rFonts w:ascii="Arial" w:hAnsi="Arial" w:cs="Arial"/>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5"/>
    <w:multiLevelType w:val="multilevel"/>
    <w:tmpl w:val="00000888"/>
    <w:lvl w:ilvl="0">
      <w:start w:val="1"/>
      <w:numFmt w:val="decimal"/>
      <w:lvlText w:val="%1."/>
      <w:lvlJc w:val="left"/>
      <w:pPr>
        <w:ind w:hanging="361"/>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6"/>
    <w:multiLevelType w:val="multilevel"/>
    <w:tmpl w:val="00000889"/>
    <w:lvl w:ilvl="0">
      <w:start w:val="1"/>
      <w:numFmt w:val="decimal"/>
      <w:lvlText w:val="%1."/>
      <w:lvlJc w:val="left"/>
      <w:pPr>
        <w:ind w:hanging="360"/>
      </w:pPr>
      <w:rPr>
        <w:rFonts w:ascii="Arial" w:hAnsi="Arial" w:cs="Arial"/>
        <w:b w:val="0"/>
        <w:bCs w:val="0"/>
        <w:w w:val="99"/>
        <w:sz w:val="22"/>
        <w:szCs w:val="22"/>
      </w:rPr>
    </w:lvl>
    <w:lvl w:ilvl="1">
      <w:numFmt w:val="bullet"/>
      <w:lvlText w:val=""/>
      <w:lvlJc w:val="left"/>
      <w:pPr>
        <w:ind w:hanging="361"/>
      </w:pPr>
      <w:rPr>
        <w:rFonts w:ascii="Symbol" w:hAnsi="Symbol" w:cs="Symbol"/>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7"/>
    <w:multiLevelType w:val="multilevel"/>
    <w:tmpl w:val="937EE844"/>
    <w:lvl w:ilvl="0">
      <w:start w:val="1"/>
      <w:numFmt w:val="decimal"/>
      <w:lvlText w:val="%1."/>
      <w:lvlJc w:val="left"/>
      <w:pPr>
        <w:ind w:hanging="361"/>
      </w:pPr>
      <w:rPr>
        <w:rFonts w:ascii="Times New Roman" w:hAnsi="Times New Roman" w:cs="Times New Roman" w:hint="default"/>
        <w:b w:val="0"/>
        <w:bCs w:val="0"/>
        <w:w w:val="99"/>
        <w:sz w:val="24"/>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9B3362A"/>
    <w:multiLevelType w:val="hybridMultilevel"/>
    <w:tmpl w:val="C76E3CCC"/>
    <w:lvl w:ilvl="0" w:tplc="FFFFFFFF">
      <w:start w:val="1"/>
      <w:numFmt w:val="decimal"/>
      <w:lvlText w:val="%1."/>
      <w:lvlJc w:val="left"/>
      <w:pPr>
        <w:tabs>
          <w:tab w:val="num" w:pos="720"/>
        </w:tabs>
        <w:ind w:left="720" w:hanging="360"/>
      </w:pPr>
    </w:lvl>
    <w:lvl w:ilvl="1" w:tplc="49968156">
      <w:start w:val="1"/>
      <w:numFmt w:val="decimal"/>
      <w:lvlText w:val="%2."/>
      <w:lvlJc w:val="left"/>
      <w:pPr>
        <w:tabs>
          <w:tab w:val="num" w:pos="990"/>
        </w:tabs>
        <w:ind w:left="99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B01C67"/>
    <w:multiLevelType w:val="hybridMultilevel"/>
    <w:tmpl w:val="B1A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22BEF"/>
    <w:multiLevelType w:val="hybridMultilevel"/>
    <w:tmpl w:val="3FB8E610"/>
    <w:lvl w:ilvl="0" w:tplc="2A0EBDE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52BA6"/>
    <w:multiLevelType w:val="hybridMultilevel"/>
    <w:tmpl w:val="2810392C"/>
    <w:lvl w:ilvl="0" w:tplc="FFFFFFF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1120824"/>
    <w:multiLevelType w:val="hybridMultilevel"/>
    <w:tmpl w:val="D7D6E65E"/>
    <w:lvl w:ilvl="0" w:tplc="4EA686B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6362B"/>
    <w:multiLevelType w:val="hybridMultilevel"/>
    <w:tmpl w:val="2810392C"/>
    <w:lvl w:ilvl="0" w:tplc="FFFFFFF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16446E"/>
    <w:multiLevelType w:val="hybridMultilevel"/>
    <w:tmpl w:val="3B04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84BEC"/>
    <w:multiLevelType w:val="hybridMultilevel"/>
    <w:tmpl w:val="D4C2A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E31D52"/>
    <w:multiLevelType w:val="hybridMultilevel"/>
    <w:tmpl w:val="EFAC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86120"/>
    <w:multiLevelType w:val="multilevel"/>
    <w:tmpl w:val="0000088A"/>
    <w:lvl w:ilvl="0">
      <w:start w:val="1"/>
      <w:numFmt w:val="decimal"/>
      <w:lvlText w:val="%1."/>
      <w:lvlJc w:val="left"/>
      <w:pPr>
        <w:ind w:hanging="361"/>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2CD065DB"/>
    <w:multiLevelType w:val="multilevel"/>
    <w:tmpl w:val="00000887"/>
    <w:lvl w:ilvl="0">
      <w:start w:val="1"/>
      <w:numFmt w:val="decimal"/>
      <w:lvlText w:val="%1."/>
      <w:lvlJc w:val="left"/>
      <w:pPr>
        <w:ind w:hanging="360"/>
      </w:pPr>
      <w:rPr>
        <w:rFonts w:ascii="Arial" w:hAnsi="Arial" w:cs="Arial"/>
        <w:b w:val="0"/>
        <w:bCs w:val="0"/>
        <w:w w:val="99"/>
        <w:sz w:val="22"/>
        <w:szCs w:val="22"/>
      </w:rPr>
    </w:lvl>
    <w:lvl w:ilvl="1">
      <w:start w:val="1"/>
      <w:numFmt w:val="decimal"/>
      <w:lvlText w:val="%2."/>
      <w:lvlJc w:val="left"/>
      <w:pPr>
        <w:ind w:hanging="422"/>
      </w:pPr>
      <w:rPr>
        <w:rFonts w:ascii="Arial" w:hAnsi="Arial" w:cs="Arial"/>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300C7866"/>
    <w:multiLevelType w:val="hybridMultilevel"/>
    <w:tmpl w:val="BE44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20E72"/>
    <w:multiLevelType w:val="hybridMultilevel"/>
    <w:tmpl w:val="A6A44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D10B8E"/>
    <w:multiLevelType w:val="hybridMultilevel"/>
    <w:tmpl w:val="467EA4E0"/>
    <w:lvl w:ilvl="0" w:tplc="A1023D24">
      <w:start w:val="1"/>
      <w:numFmt w:val="decimal"/>
      <w:lvlText w:val="%1."/>
      <w:lvlJc w:val="left"/>
      <w:pPr>
        <w:ind w:left="2250" w:hanging="360"/>
      </w:pPr>
      <w:rPr>
        <w:rFonts w:ascii="Times New Roman" w:hAnsi="Times New Roman" w:cs="Times New Roman"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3B9458CD"/>
    <w:multiLevelType w:val="hybridMultilevel"/>
    <w:tmpl w:val="56A22012"/>
    <w:lvl w:ilvl="0" w:tplc="A03229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120BE"/>
    <w:multiLevelType w:val="hybridMultilevel"/>
    <w:tmpl w:val="A1CEF77C"/>
    <w:lvl w:ilvl="0" w:tplc="83E8D3B0">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EE302C"/>
    <w:multiLevelType w:val="hybridMultilevel"/>
    <w:tmpl w:val="79344226"/>
    <w:lvl w:ilvl="0" w:tplc="2F1A86A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B00451"/>
    <w:multiLevelType w:val="hybridMultilevel"/>
    <w:tmpl w:val="2810392C"/>
    <w:lvl w:ilvl="0" w:tplc="FFFFFFF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0947C13"/>
    <w:multiLevelType w:val="hybridMultilevel"/>
    <w:tmpl w:val="A97EC8B4"/>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1FA3ABC"/>
    <w:multiLevelType w:val="hybridMultilevel"/>
    <w:tmpl w:val="E528B0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52F51"/>
    <w:multiLevelType w:val="hybridMultilevel"/>
    <w:tmpl w:val="D922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70D15"/>
    <w:multiLevelType w:val="hybridMultilevel"/>
    <w:tmpl w:val="13B0B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E0114"/>
    <w:multiLevelType w:val="hybridMultilevel"/>
    <w:tmpl w:val="30B61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A42289"/>
    <w:multiLevelType w:val="hybridMultilevel"/>
    <w:tmpl w:val="7758D796"/>
    <w:lvl w:ilvl="0" w:tplc="E01AD13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6B3E7C3A"/>
    <w:multiLevelType w:val="hybridMultilevel"/>
    <w:tmpl w:val="2C6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44BF5"/>
    <w:multiLevelType w:val="hybridMultilevel"/>
    <w:tmpl w:val="EEFCC6BC"/>
    <w:lvl w:ilvl="0" w:tplc="4EA686B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26483"/>
    <w:multiLevelType w:val="hybridMultilevel"/>
    <w:tmpl w:val="D96C9A2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79864D69"/>
    <w:multiLevelType w:val="multilevel"/>
    <w:tmpl w:val="5D760ACC"/>
    <w:lvl w:ilvl="0">
      <w:start w:val="1"/>
      <w:numFmt w:val="decimal"/>
      <w:lvlText w:val="%1."/>
      <w:lvlJc w:val="left"/>
      <w:pPr>
        <w:ind w:hanging="360"/>
      </w:pPr>
      <w:rPr>
        <w:rFonts w:ascii="Times New Roman" w:hAnsi="Times New Roman" w:cs="Times New Roman" w:hint="default"/>
        <w:b w:val="0"/>
        <w:bCs w:val="0"/>
        <w:w w:val="99"/>
        <w:sz w:val="24"/>
        <w:szCs w:val="22"/>
      </w:rPr>
    </w:lvl>
    <w:lvl w:ilvl="1">
      <w:numFmt w:val="bullet"/>
      <w:lvlText w:val=""/>
      <w:lvlJc w:val="left"/>
      <w:pPr>
        <w:ind w:hanging="361"/>
      </w:pPr>
      <w:rPr>
        <w:rFonts w:ascii="Symbol" w:hAnsi="Symbol" w:cs="Symbol"/>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7BA130F9"/>
    <w:multiLevelType w:val="hybridMultilevel"/>
    <w:tmpl w:val="BEEAA6AC"/>
    <w:lvl w:ilvl="0" w:tplc="85A0C262">
      <w:start w:val="1"/>
      <w:numFmt w:val="decimal"/>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D824A99"/>
    <w:multiLevelType w:val="hybridMultilevel"/>
    <w:tmpl w:val="13424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C5792"/>
    <w:multiLevelType w:val="hybridMultilevel"/>
    <w:tmpl w:val="97E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0"/>
  </w:num>
  <w:num w:numId="4">
    <w:abstractNumId w:val="0"/>
  </w:num>
  <w:num w:numId="5">
    <w:abstractNumId w:val="14"/>
  </w:num>
  <w:num w:numId="6">
    <w:abstractNumId w:val="1"/>
  </w:num>
  <w:num w:numId="7">
    <w:abstractNumId w:val="24"/>
  </w:num>
  <w:num w:numId="8">
    <w:abstractNumId w:val="12"/>
  </w:num>
  <w:num w:numId="9">
    <w:abstractNumId w:val="33"/>
  </w:num>
  <w:num w:numId="10">
    <w:abstractNumId w:val="17"/>
  </w:num>
  <w:num w:numId="11">
    <w:abstractNumId w:val="30"/>
  </w:num>
  <w:num w:numId="12">
    <w:abstractNumId w:val="2"/>
  </w:num>
  <w:num w:numId="13">
    <w:abstractNumId w:val="3"/>
  </w:num>
  <w:num w:numId="14">
    <w:abstractNumId w:val="13"/>
  </w:num>
  <w:num w:numId="15">
    <w:abstractNumId w:val="27"/>
  </w:num>
  <w:num w:numId="16">
    <w:abstractNumId w:val="32"/>
  </w:num>
  <w:num w:numId="17">
    <w:abstractNumId w:val="31"/>
  </w:num>
  <w:num w:numId="18">
    <w:abstractNumId w:val="22"/>
  </w:num>
  <w:num w:numId="19">
    <w:abstractNumId w:val="5"/>
  </w:num>
  <w:num w:numId="20">
    <w:abstractNumId w:val="7"/>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1"/>
  </w:num>
  <w:num w:numId="26">
    <w:abstractNumId w:val="11"/>
  </w:num>
  <w:num w:numId="27">
    <w:abstractNumId w:val="28"/>
  </w:num>
  <w:num w:numId="28">
    <w:abstractNumId w:val="34"/>
  </w:num>
  <w:num w:numId="29">
    <w:abstractNumId w:val="25"/>
  </w:num>
  <w:num w:numId="30">
    <w:abstractNumId w:val="9"/>
  </w:num>
  <w:num w:numId="31">
    <w:abstractNumId w:val="6"/>
  </w:num>
  <w:num w:numId="32">
    <w:abstractNumId w:val="10"/>
  </w:num>
  <w:num w:numId="33">
    <w:abstractNumId w:val="18"/>
  </w:num>
  <w:num w:numId="34">
    <w:abstractNumId w:val="26"/>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activeWritingStyle w:appName="MSWord" w:lang="es-US"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nl-NL"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4A"/>
    <w:rsid w:val="00003061"/>
    <w:rsid w:val="00015EA4"/>
    <w:rsid w:val="00025470"/>
    <w:rsid w:val="00033F6C"/>
    <w:rsid w:val="00046BA4"/>
    <w:rsid w:val="0005123D"/>
    <w:rsid w:val="00061D4A"/>
    <w:rsid w:val="00065B78"/>
    <w:rsid w:val="00070D31"/>
    <w:rsid w:val="00073010"/>
    <w:rsid w:val="000800D7"/>
    <w:rsid w:val="0008204F"/>
    <w:rsid w:val="0008474D"/>
    <w:rsid w:val="00084BAE"/>
    <w:rsid w:val="00097691"/>
    <w:rsid w:val="000B1D00"/>
    <w:rsid w:val="000B4CD7"/>
    <w:rsid w:val="000B509D"/>
    <w:rsid w:val="000B73BA"/>
    <w:rsid w:val="000C34CC"/>
    <w:rsid w:val="000C4688"/>
    <w:rsid w:val="000D0D34"/>
    <w:rsid w:val="000D4FF9"/>
    <w:rsid w:val="000D5A1F"/>
    <w:rsid w:val="000D6D42"/>
    <w:rsid w:val="000F352B"/>
    <w:rsid w:val="000F4544"/>
    <w:rsid w:val="000F6F26"/>
    <w:rsid w:val="00106D36"/>
    <w:rsid w:val="001135F0"/>
    <w:rsid w:val="00113BA7"/>
    <w:rsid w:val="00126F40"/>
    <w:rsid w:val="001325B1"/>
    <w:rsid w:val="00141232"/>
    <w:rsid w:val="00142B12"/>
    <w:rsid w:val="00147121"/>
    <w:rsid w:val="0015476A"/>
    <w:rsid w:val="001631CC"/>
    <w:rsid w:val="00163660"/>
    <w:rsid w:val="001711A5"/>
    <w:rsid w:val="00172BD5"/>
    <w:rsid w:val="00176135"/>
    <w:rsid w:val="00180C57"/>
    <w:rsid w:val="00190500"/>
    <w:rsid w:val="00193A9D"/>
    <w:rsid w:val="001B15AD"/>
    <w:rsid w:val="001C13FD"/>
    <w:rsid w:val="001C7E78"/>
    <w:rsid w:val="001D2FCC"/>
    <w:rsid w:val="001D3D17"/>
    <w:rsid w:val="001F2714"/>
    <w:rsid w:val="001F79AF"/>
    <w:rsid w:val="00203AB4"/>
    <w:rsid w:val="00227CFD"/>
    <w:rsid w:val="00234839"/>
    <w:rsid w:val="002510C4"/>
    <w:rsid w:val="00254AF6"/>
    <w:rsid w:val="00256311"/>
    <w:rsid w:val="00257E56"/>
    <w:rsid w:val="002627CB"/>
    <w:rsid w:val="00267BB8"/>
    <w:rsid w:val="002701C2"/>
    <w:rsid w:val="00273FDD"/>
    <w:rsid w:val="00276F9F"/>
    <w:rsid w:val="00277108"/>
    <w:rsid w:val="002771F7"/>
    <w:rsid w:val="00277615"/>
    <w:rsid w:val="00281995"/>
    <w:rsid w:val="00284402"/>
    <w:rsid w:val="002938D0"/>
    <w:rsid w:val="002A0317"/>
    <w:rsid w:val="002B26BF"/>
    <w:rsid w:val="002D256A"/>
    <w:rsid w:val="002D3A78"/>
    <w:rsid w:val="002F748D"/>
    <w:rsid w:val="00301A68"/>
    <w:rsid w:val="00303196"/>
    <w:rsid w:val="00305312"/>
    <w:rsid w:val="003231C6"/>
    <w:rsid w:val="00326853"/>
    <w:rsid w:val="003309C8"/>
    <w:rsid w:val="00336E2A"/>
    <w:rsid w:val="00337178"/>
    <w:rsid w:val="0034191A"/>
    <w:rsid w:val="00352733"/>
    <w:rsid w:val="00374B17"/>
    <w:rsid w:val="00374D4C"/>
    <w:rsid w:val="00391375"/>
    <w:rsid w:val="0039780C"/>
    <w:rsid w:val="003A5A27"/>
    <w:rsid w:val="003B5230"/>
    <w:rsid w:val="003B6A90"/>
    <w:rsid w:val="003C2A65"/>
    <w:rsid w:val="003C4F3C"/>
    <w:rsid w:val="003C4F61"/>
    <w:rsid w:val="003C7785"/>
    <w:rsid w:val="003D74EC"/>
    <w:rsid w:val="003E0878"/>
    <w:rsid w:val="003E3458"/>
    <w:rsid w:val="003E3A1A"/>
    <w:rsid w:val="003E3B2F"/>
    <w:rsid w:val="0040362D"/>
    <w:rsid w:val="00407FE4"/>
    <w:rsid w:val="00420A0A"/>
    <w:rsid w:val="0042109F"/>
    <w:rsid w:val="004253C1"/>
    <w:rsid w:val="004265F7"/>
    <w:rsid w:val="00430631"/>
    <w:rsid w:val="00432CB5"/>
    <w:rsid w:val="00437011"/>
    <w:rsid w:val="004579DE"/>
    <w:rsid w:val="00457F5D"/>
    <w:rsid w:val="004768AF"/>
    <w:rsid w:val="004833F9"/>
    <w:rsid w:val="004917E2"/>
    <w:rsid w:val="004A51C9"/>
    <w:rsid w:val="004A529F"/>
    <w:rsid w:val="004A6394"/>
    <w:rsid w:val="004B0EE6"/>
    <w:rsid w:val="004B2AD6"/>
    <w:rsid w:val="004B360E"/>
    <w:rsid w:val="004B58F3"/>
    <w:rsid w:val="004C0181"/>
    <w:rsid w:val="004C088F"/>
    <w:rsid w:val="004C1771"/>
    <w:rsid w:val="004C26F8"/>
    <w:rsid w:val="004C30C9"/>
    <w:rsid w:val="004C7537"/>
    <w:rsid w:val="004D12DD"/>
    <w:rsid w:val="004F0238"/>
    <w:rsid w:val="00502A65"/>
    <w:rsid w:val="005073FC"/>
    <w:rsid w:val="00507BDD"/>
    <w:rsid w:val="00511A77"/>
    <w:rsid w:val="005150C2"/>
    <w:rsid w:val="00520AA8"/>
    <w:rsid w:val="005270FD"/>
    <w:rsid w:val="00533894"/>
    <w:rsid w:val="005413C4"/>
    <w:rsid w:val="005415D5"/>
    <w:rsid w:val="00544B33"/>
    <w:rsid w:val="00545591"/>
    <w:rsid w:val="00545FD5"/>
    <w:rsid w:val="005523A4"/>
    <w:rsid w:val="00556851"/>
    <w:rsid w:val="00564080"/>
    <w:rsid w:val="00570213"/>
    <w:rsid w:val="0057087F"/>
    <w:rsid w:val="0057592B"/>
    <w:rsid w:val="00576B1F"/>
    <w:rsid w:val="00590064"/>
    <w:rsid w:val="00595FE1"/>
    <w:rsid w:val="005A1420"/>
    <w:rsid w:val="005A1533"/>
    <w:rsid w:val="005A33B9"/>
    <w:rsid w:val="005A59F9"/>
    <w:rsid w:val="005A7C62"/>
    <w:rsid w:val="005B7BBB"/>
    <w:rsid w:val="00601E8A"/>
    <w:rsid w:val="00636E4E"/>
    <w:rsid w:val="006400E7"/>
    <w:rsid w:val="0064280C"/>
    <w:rsid w:val="006442C0"/>
    <w:rsid w:val="006502A7"/>
    <w:rsid w:val="00670BAF"/>
    <w:rsid w:val="00672972"/>
    <w:rsid w:val="00682D62"/>
    <w:rsid w:val="00683FBF"/>
    <w:rsid w:val="0069079A"/>
    <w:rsid w:val="006935C8"/>
    <w:rsid w:val="006A35C2"/>
    <w:rsid w:val="006A4649"/>
    <w:rsid w:val="006B63B7"/>
    <w:rsid w:val="006B7A75"/>
    <w:rsid w:val="006C3C04"/>
    <w:rsid w:val="006C4A7D"/>
    <w:rsid w:val="006C58E6"/>
    <w:rsid w:val="006C6C3E"/>
    <w:rsid w:val="006D429D"/>
    <w:rsid w:val="006D69EA"/>
    <w:rsid w:val="006E1690"/>
    <w:rsid w:val="006E4801"/>
    <w:rsid w:val="00705964"/>
    <w:rsid w:val="00705D1D"/>
    <w:rsid w:val="0070671F"/>
    <w:rsid w:val="007206BC"/>
    <w:rsid w:val="007225D2"/>
    <w:rsid w:val="00724F70"/>
    <w:rsid w:val="007265CE"/>
    <w:rsid w:val="007270A3"/>
    <w:rsid w:val="00727809"/>
    <w:rsid w:val="00734DAE"/>
    <w:rsid w:val="00735F4F"/>
    <w:rsid w:val="00736B05"/>
    <w:rsid w:val="00737753"/>
    <w:rsid w:val="00744147"/>
    <w:rsid w:val="00764635"/>
    <w:rsid w:val="007669B5"/>
    <w:rsid w:val="00782A17"/>
    <w:rsid w:val="007936D1"/>
    <w:rsid w:val="00797901"/>
    <w:rsid w:val="007C0A0A"/>
    <w:rsid w:val="007C252F"/>
    <w:rsid w:val="007D3D5E"/>
    <w:rsid w:val="007F10F0"/>
    <w:rsid w:val="007F1B2E"/>
    <w:rsid w:val="007F2E9D"/>
    <w:rsid w:val="007F519A"/>
    <w:rsid w:val="00800DD8"/>
    <w:rsid w:val="00803276"/>
    <w:rsid w:val="00806844"/>
    <w:rsid w:val="00811961"/>
    <w:rsid w:val="00812A9F"/>
    <w:rsid w:val="00816531"/>
    <w:rsid w:val="00826706"/>
    <w:rsid w:val="00826B45"/>
    <w:rsid w:val="00827D22"/>
    <w:rsid w:val="00835C08"/>
    <w:rsid w:val="00844D2D"/>
    <w:rsid w:val="00845AD7"/>
    <w:rsid w:val="00862BE7"/>
    <w:rsid w:val="0088109D"/>
    <w:rsid w:val="00882E34"/>
    <w:rsid w:val="00884489"/>
    <w:rsid w:val="008940C7"/>
    <w:rsid w:val="008975DE"/>
    <w:rsid w:val="008A3338"/>
    <w:rsid w:val="008B2CD5"/>
    <w:rsid w:val="008B3834"/>
    <w:rsid w:val="008B414A"/>
    <w:rsid w:val="008B7E4D"/>
    <w:rsid w:val="008C1DD6"/>
    <w:rsid w:val="008C5602"/>
    <w:rsid w:val="008C6DB0"/>
    <w:rsid w:val="008D39DA"/>
    <w:rsid w:val="008E5D84"/>
    <w:rsid w:val="008F2D78"/>
    <w:rsid w:val="00902B14"/>
    <w:rsid w:val="009031CE"/>
    <w:rsid w:val="009056DA"/>
    <w:rsid w:val="009113DF"/>
    <w:rsid w:val="00916204"/>
    <w:rsid w:val="009251A4"/>
    <w:rsid w:val="00926B02"/>
    <w:rsid w:val="009308A0"/>
    <w:rsid w:val="009313D9"/>
    <w:rsid w:val="00931BA6"/>
    <w:rsid w:val="0093474E"/>
    <w:rsid w:val="00934B23"/>
    <w:rsid w:val="00940980"/>
    <w:rsid w:val="0094232E"/>
    <w:rsid w:val="00951C85"/>
    <w:rsid w:val="009527F3"/>
    <w:rsid w:val="00963B86"/>
    <w:rsid w:val="009705F3"/>
    <w:rsid w:val="00983A91"/>
    <w:rsid w:val="009A29C1"/>
    <w:rsid w:val="009B03C0"/>
    <w:rsid w:val="009B247E"/>
    <w:rsid w:val="009B6E90"/>
    <w:rsid w:val="009C48B3"/>
    <w:rsid w:val="009D0149"/>
    <w:rsid w:val="009E44E6"/>
    <w:rsid w:val="009E7034"/>
    <w:rsid w:val="009F1268"/>
    <w:rsid w:val="00A04145"/>
    <w:rsid w:val="00A073F5"/>
    <w:rsid w:val="00A11B93"/>
    <w:rsid w:val="00A210CE"/>
    <w:rsid w:val="00A210FB"/>
    <w:rsid w:val="00A21434"/>
    <w:rsid w:val="00A26999"/>
    <w:rsid w:val="00A31891"/>
    <w:rsid w:val="00A32B17"/>
    <w:rsid w:val="00A438A3"/>
    <w:rsid w:val="00A44416"/>
    <w:rsid w:val="00A52CC2"/>
    <w:rsid w:val="00A60042"/>
    <w:rsid w:val="00A63DE8"/>
    <w:rsid w:val="00A67362"/>
    <w:rsid w:val="00A67512"/>
    <w:rsid w:val="00A70AA4"/>
    <w:rsid w:val="00A81297"/>
    <w:rsid w:val="00A84435"/>
    <w:rsid w:val="00A90634"/>
    <w:rsid w:val="00A919F0"/>
    <w:rsid w:val="00A927F5"/>
    <w:rsid w:val="00A931BD"/>
    <w:rsid w:val="00A945CF"/>
    <w:rsid w:val="00A97370"/>
    <w:rsid w:val="00AA043F"/>
    <w:rsid w:val="00AA7284"/>
    <w:rsid w:val="00AC0136"/>
    <w:rsid w:val="00AC5192"/>
    <w:rsid w:val="00AD2BB0"/>
    <w:rsid w:val="00AD2E94"/>
    <w:rsid w:val="00AE3732"/>
    <w:rsid w:val="00AE5C71"/>
    <w:rsid w:val="00AF6389"/>
    <w:rsid w:val="00AF73E7"/>
    <w:rsid w:val="00B02637"/>
    <w:rsid w:val="00B044B9"/>
    <w:rsid w:val="00B07383"/>
    <w:rsid w:val="00B12912"/>
    <w:rsid w:val="00B147A9"/>
    <w:rsid w:val="00B342AD"/>
    <w:rsid w:val="00B40AB4"/>
    <w:rsid w:val="00B42097"/>
    <w:rsid w:val="00B61E7D"/>
    <w:rsid w:val="00B648A7"/>
    <w:rsid w:val="00B66DFB"/>
    <w:rsid w:val="00B86E33"/>
    <w:rsid w:val="00B90DDB"/>
    <w:rsid w:val="00BA10F0"/>
    <w:rsid w:val="00BA1314"/>
    <w:rsid w:val="00BB1AD7"/>
    <w:rsid w:val="00BB4AF2"/>
    <w:rsid w:val="00BB63C2"/>
    <w:rsid w:val="00BC58AB"/>
    <w:rsid w:val="00BE062A"/>
    <w:rsid w:val="00BE139B"/>
    <w:rsid w:val="00BE7FCD"/>
    <w:rsid w:val="00BF05A8"/>
    <w:rsid w:val="00BF2542"/>
    <w:rsid w:val="00BF3FF0"/>
    <w:rsid w:val="00BF4C2F"/>
    <w:rsid w:val="00C0106D"/>
    <w:rsid w:val="00C05483"/>
    <w:rsid w:val="00C06F34"/>
    <w:rsid w:val="00C10AF3"/>
    <w:rsid w:val="00C16318"/>
    <w:rsid w:val="00C216C7"/>
    <w:rsid w:val="00C21E1F"/>
    <w:rsid w:val="00C41557"/>
    <w:rsid w:val="00C437E5"/>
    <w:rsid w:val="00C43F51"/>
    <w:rsid w:val="00C47125"/>
    <w:rsid w:val="00C55130"/>
    <w:rsid w:val="00C572B1"/>
    <w:rsid w:val="00C7205E"/>
    <w:rsid w:val="00C74C5F"/>
    <w:rsid w:val="00C8099A"/>
    <w:rsid w:val="00C84E59"/>
    <w:rsid w:val="00C87C80"/>
    <w:rsid w:val="00CA0B5D"/>
    <w:rsid w:val="00CC01E1"/>
    <w:rsid w:val="00CC42C6"/>
    <w:rsid w:val="00CD7618"/>
    <w:rsid w:val="00CF319F"/>
    <w:rsid w:val="00D16F17"/>
    <w:rsid w:val="00D31702"/>
    <w:rsid w:val="00D3314B"/>
    <w:rsid w:val="00D33547"/>
    <w:rsid w:val="00D34FB5"/>
    <w:rsid w:val="00D3534A"/>
    <w:rsid w:val="00D46467"/>
    <w:rsid w:val="00D4709C"/>
    <w:rsid w:val="00D56CD8"/>
    <w:rsid w:val="00D61FE0"/>
    <w:rsid w:val="00D65997"/>
    <w:rsid w:val="00D71F84"/>
    <w:rsid w:val="00D874B4"/>
    <w:rsid w:val="00D97173"/>
    <w:rsid w:val="00DA1FED"/>
    <w:rsid w:val="00DC378A"/>
    <w:rsid w:val="00DC6D97"/>
    <w:rsid w:val="00DE33FC"/>
    <w:rsid w:val="00DF23ED"/>
    <w:rsid w:val="00DF7EED"/>
    <w:rsid w:val="00E070D9"/>
    <w:rsid w:val="00E07EE6"/>
    <w:rsid w:val="00E17DE9"/>
    <w:rsid w:val="00E31DC0"/>
    <w:rsid w:val="00E33A8A"/>
    <w:rsid w:val="00E4381F"/>
    <w:rsid w:val="00E44FFB"/>
    <w:rsid w:val="00E46E7C"/>
    <w:rsid w:val="00E477D2"/>
    <w:rsid w:val="00E733FE"/>
    <w:rsid w:val="00E96E89"/>
    <w:rsid w:val="00EA0ECD"/>
    <w:rsid w:val="00EB7498"/>
    <w:rsid w:val="00EF2FAC"/>
    <w:rsid w:val="00F05FED"/>
    <w:rsid w:val="00F11D4F"/>
    <w:rsid w:val="00F14CA9"/>
    <w:rsid w:val="00F3097D"/>
    <w:rsid w:val="00F31728"/>
    <w:rsid w:val="00F371D3"/>
    <w:rsid w:val="00F46773"/>
    <w:rsid w:val="00F46A2A"/>
    <w:rsid w:val="00F46B57"/>
    <w:rsid w:val="00F54574"/>
    <w:rsid w:val="00F5604C"/>
    <w:rsid w:val="00F62709"/>
    <w:rsid w:val="00F679A6"/>
    <w:rsid w:val="00F70DD0"/>
    <w:rsid w:val="00F72700"/>
    <w:rsid w:val="00F761BA"/>
    <w:rsid w:val="00F81333"/>
    <w:rsid w:val="00F8460D"/>
    <w:rsid w:val="00F85099"/>
    <w:rsid w:val="00F952FA"/>
    <w:rsid w:val="00F96EFC"/>
    <w:rsid w:val="00FA5460"/>
    <w:rsid w:val="00FB592A"/>
    <w:rsid w:val="00FB6AAA"/>
    <w:rsid w:val="00FC56AC"/>
    <w:rsid w:val="00FD14F0"/>
    <w:rsid w:val="00FD4A12"/>
    <w:rsid w:val="00FE02C2"/>
    <w:rsid w:val="00FE04B3"/>
    <w:rsid w:val="00FE1642"/>
    <w:rsid w:val="00FE16E4"/>
    <w:rsid w:val="00FE400B"/>
    <w:rsid w:val="00FE461F"/>
    <w:rsid w:val="00FE6973"/>
    <w:rsid w:val="00FF7C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A7E70"/>
  <w15:docId w15:val="{2A5F4CE9-68FC-4C9B-B3D6-B3AE522C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F0"/>
  </w:style>
  <w:style w:type="paragraph" w:styleId="Heading1">
    <w:name w:val="heading 1"/>
    <w:basedOn w:val="Normal"/>
    <w:next w:val="Normal"/>
    <w:link w:val="Heading1Char"/>
    <w:uiPriority w:val="9"/>
    <w:qFormat/>
    <w:rsid w:val="008B2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600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28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semiHidden/>
    <w:unhideWhenUsed/>
    <w:qFormat/>
    <w:rsid w:val="008B414A"/>
    <w:pPr>
      <w:keepNext/>
      <w:keepLines/>
      <w:spacing w:before="40" w:after="0" w:line="240" w:lineRule="auto"/>
      <w:outlineLvl w:val="4"/>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414A"/>
    <w:rPr>
      <w:color w:val="0000FF"/>
      <w:u w:val="single"/>
    </w:rPr>
  </w:style>
  <w:style w:type="paragraph" w:styleId="Header">
    <w:name w:val="header"/>
    <w:basedOn w:val="Normal"/>
    <w:link w:val="HeaderChar"/>
    <w:rsid w:val="008B414A"/>
    <w:pPr>
      <w:tabs>
        <w:tab w:val="center" w:pos="4320"/>
        <w:tab w:val="right" w:pos="8640"/>
      </w:tabs>
      <w:spacing w:after="0" w:line="240" w:lineRule="auto"/>
    </w:pPr>
    <w:rPr>
      <w:rFonts w:ascii="Calibri" w:eastAsia="Times New Roman" w:hAnsi="Calibri" w:cs="Times New Roman"/>
      <w:szCs w:val="24"/>
    </w:rPr>
  </w:style>
  <w:style w:type="character" w:customStyle="1" w:styleId="HeaderChar">
    <w:name w:val="Header Char"/>
    <w:basedOn w:val="DefaultParagraphFont"/>
    <w:link w:val="Header"/>
    <w:rsid w:val="008B414A"/>
    <w:rPr>
      <w:rFonts w:ascii="Calibri" w:eastAsia="Times New Roman" w:hAnsi="Calibri" w:cs="Times New Roman"/>
      <w:szCs w:val="24"/>
    </w:rPr>
  </w:style>
  <w:style w:type="paragraph" w:styleId="Footer">
    <w:name w:val="footer"/>
    <w:basedOn w:val="Normal"/>
    <w:link w:val="FooterChar"/>
    <w:uiPriority w:val="99"/>
    <w:rsid w:val="008B414A"/>
    <w:pPr>
      <w:tabs>
        <w:tab w:val="center" w:pos="4320"/>
        <w:tab w:val="right" w:pos="8640"/>
      </w:tabs>
      <w:spacing w:after="0" w:line="240" w:lineRule="auto"/>
    </w:pPr>
    <w:rPr>
      <w:rFonts w:ascii="Calibri" w:eastAsia="Times New Roman" w:hAnsi="Calibri" w:cs="Times New Roman"/>
      <w:szCs w:val="24"/>
    </w:rPr>
  </w:style>
  <w:style w:type="character" w:customStyle="1" w:styleId="FooterChar">
    <w:name w:val="Footer Char"/>
    <w:basedOn w:val="DefaultParagraphFont"/>
    <w:link w:val="Footer"/>
    <w:uiPriority w:val="99"/>
    <w:rsid w:val="008B414A"/>
    <w:rPr>
      <w:rFonts w:ascii="Calibri" w:eastAsia="Times New Roman" w:hAnsi="Calibri" w:cs="Times New Roman"/>
      <w:szCs w:val="24"/>
    </w:rPr>
  </w:style>
  <w:style w:type="paragraph" w:styleId="ListParagraph">
    <w:name w:val="List Paragraph"/>
    <w:basedOn w:val="Normal"/>
    <w:qFormat/>
    <w:rsid w:val="008B414A"/>
    <w:pPr>
      <w:spacing w:after="0" w:line="240" w:lineRule="auto"/>
      <w:ind w:left="720"/>
      <w:contextualSpacing/>
    </w:pPr>
    <w:rPr>
      <w:rFonts w:ascii="Calibri" w:eastAsia="Times New Roman" w:hAnsi="Calibri" w:cs="Times New Roman"/>
      <w:szCs w:val="24"/>
    </w:rPr>
  </w:style>
  <w:style w:type="table" w:styleId="TableGrid">
    <w:name w:val="Table Grid"/>
    <w:basedOn w:val="TableNormal"/>
    <w:rsid w:val="008B414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8B414A"/>
    <w:rPr>
      <w:b/>
      <w:bCs/>
    </w:rPr>
  </w:style>
  <w:style w:type="character" w:customStyle="1" w:styleId="apple-converted-space">
    <w:name w:val="apple-converted-space"/>
    <w:basedOn w:val="DefaultParagraphFont"/>
    <w:rsid w:val="008B414A"/>
  </w:style>
  <w:style w:type="character" w:customStyle="1" w:styleId="Heading5Char">
    <w:name w:val="Heading 5 Char"/>
    <w:basedOn w:val="DefaultParagraphFont"/>
    <w:link w:val="Heading5"/>
    <w:semiHidden/>
    <w:rsid w:val="008B414A"/>
    <w:rPr>
      <w:rFonts w:asciiTheme="majorHAnsi" w:eastAsiaTheme="majorEastAsia" w:hAnsiTheme="majorHAnsi" w:cstheme="majorBidi"/>
      <w:color w:val="2E74B5" w:themeColor="accent1" w:themeShade="BF"/>
      <w:szCs w:val="24"/>
    </w:rPr>
  </w:style>
  <w:style w:type="paragraph" w:styleId="BodyText3">
    <w:name w:val="Body Text 3"/>
    <w:basedOn w:val="Normal"/>
    <w:link w:val="BodyText3Char"/>
    <w:rsid w:val="008B414A"/>
    <w:pPr>
      <w:spacing w:after="0" w:line="240" w:lineRule="auto"/>
    </w:pPr>
    <w:rPr>
      <w:rFonts w:ascii="Calibri" w:eastAsia="Times New Roman" w:hAnsi="Calibri" w:cs="Times New Roman"/>
      <w:szCs w:val="24"/>
    </w:rPr>
  </w:style>
  <w:style w:type="character" w:customStyle="1" w:styleId="BodyText3Char">
    <w:name w:val="Body Text 3 Char"/>
    <w:basedOn w:val="DefaultParagraphFont"/>
    <w:link w:val="BodyText3"/>
    <w:rsid w:val="008B414A"/>
    <w:rPr>
      <w:rFonts w:ascii="Calibri" w:eastAsia="Times New Roman" w:hAnsi="Calibri" w:cs="Times New Roman"/>
      <w:szCs w:val="24"/>
    </w:rPr>
  </w:style>
  <w:style w:type="character" w:customStyle="1" w:styleId="Heading3Char">
    <w:name w:val="Heading 3 Char"/>
    <w:basedOn w:val="DefaultParagraphFont"/>
    <w:link w:val="Heading3"/>
    <w:uiPriority w:val="9"/>
    <w:rsid w:val="0064280C"/>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64280C"/>
    <w:pPr>
      <w:spacing w:after="120"/>
    </w:pPr>
  </w:style>
  <w:style w:type="character" w:customStyle="1" w:styleId="BodyTextChar">
    <w:name w:val="Body Text Char"/>
    <w:basedOn w:val="DefaultParagraphFont"/>
    <w:link w:val="BodyText"/>
    <w:uiPriority w:val="99"/>
    <w:rsid w:val="0064280C"/>
  </w:style>
  <w:style w:type="character" w:customStyle="1" w:styleId="Heading1Char">
    <w:name w:val="Heading 1 Char"/>
    <w:basedOn w:val="DefaultParagraphFont"/>
    <w:link w:val="Heading1"/>
    <w:uiPriority w:val="9"/>
    <w:rsid w:val="008B2CD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B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09D"/>
    <w:rPr>
      <w:rFonts w:ascii="Tahoma" w:hAnsi="Tahoma" w:cs="Tahoma"/>
      <w:sz w:val="16"/>
      <w:szCs w:val="16"/>
    </w:rPr>
  </w:style>
  <w:style w:type="character" w:styleId="CommentReference">
    <w:name w:val="annotation reference"/>
    <w:basedOn w:val="DefaultParagraphFont"/>
    <w:semiHidden/>
    <w:unhideWhenUsed/>
    <w:rsid w:val="00F31728"/>
    <w:rPr>
      <w:sz w:val="16"/>
      <w:szCs w:val="16"/>
    </w:rPr>
  </w:style>
  <w:style w:type="paragraph" w:styleId="CommentText">
    <w:name w:val="annotation text"/>
    <w:basedOn w:val="Normal"/>
    <w:link w:val="CommentTextChar"/>
    <w:semiHidden/>
    <w:unhideWhenUsed/>
    <w:rsid w:val="00F31728"/>
    <w:pPr>
      <w:spacing w:line="240" w:lineRule="auto"/>
    </w:pPr>
    <w:rPr>
      <w:sz w:val="20"/>
      <w:szCs w:val="20"/>
    </w:rPr>
  </w:style>
  <w:style w:type="character" w:customStyle="1" w:styleId="CommentTextChar">
    <w:name w:val="Comment Text Char"/>
    <w:basedOn w:val="DefaultParagraphFont"/>
    <w:link w:val="CommentText"/>
    <w:uiPriority w:val="99"/>
    <w:semiHidden/>
    <w:rsid w:val="00F31728"/>
    <w:rPr>
      <w:sz w:val="20"/>
      <w:szCs w:val="20"/>
    </w:rPr>
  </w:style>
  <w:style w:type="paragraph" w:styleId="CommentSubject">
    <w:name w:val="annotation subject"/>
    <w:basedOn w:val="CommentText"/>
    <w:next w:val="CommentText"/>
    <w:link w:val="CommentSubjectChar"/>
    <w:uiPriority w:val="99"/>
    <w:semiHidden/>
    <w:unhideWhenUsed/>
    <w:rsid w:val="00F31728"/>
    <w:rPr>
      <w:b/>
      <w:bCs/>
    </w:rPr>
  </w:style>
  <w:style w:type="character" w:customStyle="1" w:styleId="CommentSubjectChar">
    <w:name w:val="Comment Subject Char"/>
    <w:basedOn w:val="CommentTextChar"/>
    <w:link w:val="CommentSubject"/>
    <w:uiPriority w:val="99"/>
    <w:semiHidden/>
    <w:rsid w:val="00F31728"/>
    <w:rPr>
      <w:b/>
      <w:bCs/>
      <w:sz w:val="20"/>
      <w:szCs w:val="20"/>
    </w:rPr>
  </w:style>
  <w:style w:type="paragraph" w:customStyle="1" w:styleId="tablegoody">
    <w:name w:val="tablegoody"/>
    <w:basedOn w:val="Normal"/>
    <w:rsid w:val="00724F70"/>
    <w:pPr>
      <w:tabs>
        <w:tab w:val="left" w:pos="46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RIGHTTAB">
    <w:name w:val="RIGHTTAB"/>
    <w:basedOn w:val="Normal"/>
    <w:rsid w:val="00D33547"/>
    <w:pPr>
      <w:tabs>
        <w:tab w:val="left" w:pos="252"/>
        <w:tab w:val="left" w:pos="4680"/>
        <w:tab w:val="right" w:pos="7362"/>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FootnoteText">
    <w:name w:val="footnote text"/>
    <w:basedOn w:val="Normal"/>
    <w:link w:val="FootnoteTextChar"/>
    <w:rsid w:val="005A7C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A7C62"/>
    <w:rPr>
      <w:rFonts w:ascii="Times New Roman" w:eastAsia="Times New Roman" w:hAnsi="Times New Roman" w:cs="Times New Roman"/>
      <w:sz w:val="20"/>
      <w:szCs w:val="20"/>
    </w:rPr>
  </w:style>
  <w:style w:type="character" w:styleId="FootnoteReference">
    <w:name w:val="footnote reference"/>
    <w:rsid w:val="005A7C62"/>
    <w:rPr>
      <w:vertAlign w:val="superscript"/>
    </w:rPr>
  </w:style>
  <w:style w:type="paragraph" w:styleId="NormalWeb">
    <w:name w:val="Normal (Web)"/>
    <w:basedOn w:val="Normal"/>
    <w:uiPriority w:val="99"/>
    <w:unhideWhenUsed/>
    <w:rsid w:val="009E7034"/>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9E7034"/>
    <w:rPr>
      <w:color w:val="954F72" w:themeColor="followedHyperlink"/>
      <w:u w:val="single"/>
    </w:rPr>
  </w:style>
  <w:style w:type="paragraph" w:customStyle="1" w:styleId="paragraphstyle">
    <w:name w:val="paragraph_style"/>
    <w:basedOn w:val="Normal"/>
    <w:rsid w:val="007F1B2E"/>
    <w:pPr>
      <w:spacing w:after="0" w:line="285" w:lineRule="atLeast"/>
    </w:pPr>
    <w:rPr>
      <w:rFonts w:ascii="Futura" w:eastAsia="Times New Roman" w:hAnsi="Futura" w:cs="Times New Roman"/>
      <w:color w:val="EBEBEB"/>
      <w:sz w:val="21"/>
      <w:szCs w:val="21"/>
    </w:rPr>
  </w:style>
  <w:style w:type="character" w:customStyle="1" w:styleId="UnresolvedMention1">
    <w:name w:val="Unresolved Mention1"/>
    <w:basedOn w:val="DefaultParagraphFont"/>
    <w:uiPriority w:val="99"/>
    <w:semiHidden/>
    <w:unhideWhenUsed/>
    <w:rsid w:val="007265CE"/>
    <w:rPr>
      <w:color w:val="605E5C"/>
      <w:shd w:val="clear" w:color="auto" w:fill="E1DFDD"/>
    </w:rPr>
  </w:style>
  <w:style w:type="paragraph" w:styleId="Revision">
    <w:name w:val="Revision"/>
    <w:hidden/>
    <w:uiPriority w:val="99"/>
    <w:semiHidden/>
    <w:rsid w:val="00AF6389"/>
    <w:pPr>
      <w:spacing w:after="0" w:line="240" w:lineRule="auto"/>
    </w:pPr>
  </w:style>
  <w:style w:type="character" w:customStyle="1" w:styleId="Heading2Char">
    <w:name w:val="Heading 2 Char"/>
    <w:basedOn w:val="DefaultParagraphFont"/>
    <w:link w:val="Heading2"/>
    <w:uiPriority w:val="9"/>
    <w:semiHidden/>
    <w:rsid w:val="00A600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154014">
      <w:bodyDiv w:val="1"/>
      <w:marLeft w:val="0"/>
      <w:marRight w:val="0"/>
      <w:marTop w:val="0"/>
      <w:marBottom w:val="0"/>
      <w:divBdr>
        <w:top w:val="none" w:sz="0" w:space="0" w:color="auto"/>
        <w:left w:val="none" w:sz="0" w:space="0" w:color="auto"/>
        <w:bottom w:val="none" w:sz="0" w:space="0" w:color="auto"/>
        <w:right w:val="none" w:sz="0" w:space="0" w:color="auto"/>
      </w:divBdr>
    </w:div>
    <w:div w:id="1095252708">
      <w:bodyDiv w:val="1"/>
      <w:marLeft w:val="0"/>
      <w:marRight w:val="0"/>
      <w:marTop w:val="0"/>
      <w:marBottom w:val="0"/>
      <w:divBdr>
        <w:top w:val="none" w:sz="0" w:space="0" w:color="auto"/>
        <w:left w:val="none" w:sz="0" w:space="0" w:color="auto"/>
        <w:bottom w:val="none" w:sz="0" w:space="0" w:color="auto"/>
        <w:right w:val="none" w:sz="0" w:space="0" w:color="auto"/>
      </w:divBdr>
      <w:divsChild>
        <w:div w:id="1589265245">
          <w:marLeft w:val="0"/>
          <w:marRight w:val="0"/>
          <w:marTop w:val="0"/>
          <w:marBottom w:val="0"/>
          <w:divBdr>
            <w:top w:val="none" w:sz="0" w:space="0" w:color="auto"/>
            <w:left w:val="none" w:sz="0" w:space="0" w:color="auto"/>
            <w:bottom w:val="none" w:sz="0" w:space="0" w:color="auto"/>
            <w:right w:val="none" w:sz="0" w:space="0" w:color="auto"/>
          </w:divBdr>
        </w:div>
        <w:div w:id="1869489026">
          <w:marLeft w:val="0"/>
          <w:marRight w:val="0"/>
          <w:marTop w:val="0"/>
          <w:marBottom w:val="0"/>
          <w:divBdr>
            <w:top w:val="none" w:sz="0" w:space="0" w:color="auto"/>
            <w:left w:val="none" w:sz="0" w:space="0" w:color="auto"/>
            <w:bottom w:val="none" w:sz="0" w:space="0" w:color="auto"/>
            <w:right w:val="none" w:sz="0" w:space="0" w:color="auto"/>
          </w:divBdr>
        </w:div>
      </w:divsChild>
    </w:div>
    <w:div w:id="1370228444">
      <w:bodyDiv w:val="1"/>
      <w:marLeft w:val="0"/>
      <w:marRight w:val="0"/>
      <w:marTop w:val="0"/>
      <w:marBottom w:val="0"/>
      <w:divBdr>
        <w:top w:val="none" w:sz="0" w:space="0" w:color="auto"/>
        <w:left w:val="none" w:sz="0" w:space="0" w:color="auto"/>
        <w:bottom w:val="none" w:sz="0" w:space="0" w:color="auto"/>
        <w:right w:val="none" w:sz="0" w:space="0" w:color="auto"/>
      </w:divBdr>
    </w:div>
    <w:div w:id="17108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zmani@ics.uci.edu" TargetMode="External"/><Relationship Id="rId13" Type="http://schemas.openxmlformats.org/officeDocument/2006/relationships/hyperlink" Target="https://www.cdph.ca.gov/Programs/CID/DCDC/CDPH%20Document%20Library/COVID-19/Guidance-for-Face-Coverings_06-18-2020.pdf" TargetMode="External"/><Relationship Id="rId18" Type="http://schemas.openxmlformats.org/officeDocument/2006/relationships/hyperlink" Target="http://hbr.org/product/Erik-Peterson-at-Biometra/an/411031-PDF-E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udents.uci.edu/messages/2020-08-24%20-%20mandatory-symptom-checking.html" TargetMode="External"/><Relationship Id="rId17" Type="http://schemas.openxmlformats.org/officeDocument/2006/relationships/hyperlink" Target="http://hbr.org/product/Erik-Peterson-at-Biometra/an/411031-PDF-E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nate.uci.edu/senateweb/default2.asp?active_page_id=754" TargetMode="External"/><Relationship Id="rId20" Type="http://schemas.openxmlformats.org/officeDocument/2006/relationships/hyperlink" Target="http://hbr.org/product/Erik-Peterson-at-Biometra/an/411031-PDF-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i.edu/coronavirus/executive-directives/UCI20_ExecutiveDirective_SymptomCheck-FINAL-08142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ci.edu/coronavirus/executive-directives/UCI20_ExecutiveDirective_Gatherings07-21-20-final.pdf"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hbr.org/product/Erik-Peterson-at-Biometra/an/411031-PDF-E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ci.edu/coronavirus/executive-directives/UCI20_UCI_FaceCoveringLetterhead_Secure_FINAL.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E906-0E27-4C9F-AC79-C4AEE203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2945</Words>
  <Characters>16787</Characters>
  <Application>Microsoft Office Word</Application>
  <DocSecurity>0</DocSecurity>
  <Lines>139</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The Paul Merage School of Business at UC Irvine</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Liu</dc:creator>
  <cp:lastModifiedBy>melissa.maz@gmail.com</cp:lastModifiedBy>
  <cp:revision>2</cp:revision>
  <cp:lastPrinted>2020-08-31T13:35:00Z</cp:lastPrinted>
  <dcterms:created xsi:type="dcterms:W3CDTF">2020-09-17T16:47:00Z</dcterms:created>
  <dcterms:modified xsi:type="dcterms:W3CDTF">2020-09-17T16:47:00Z</dcterms:modified>
</cp:coreProperties>
</file>